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4A" w:rsidRPr="000A35D4" w:rsidRDefault="00B8674A" w:rsidP="00B8674A">
      <w:pPr>
        <w:spacing w:after="12"/>
        <w:rPr>
          <w:rFonts w:ascii="Times New Roman" w:hAnsi="Times New Roman" w:cs="Times New Roman"/>
          <w:sz w:val="24"/>
          <w:szCs w:val="24"/>
        </w:rPr>
      </w:pPr>
      <w:r w:rsidRPr="000A35D4">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2952A007" wp14:editId="61D204CF">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rPr>
                                <w:rFonts w:ascii="Berlin Sans FB Demi" w:hAnsi="Berlin Sans FB Demi"/>
                                <w:sz w:val="28"/>
                              </w:rPr>
                            </w:pPr>
                            <w:r>
                              <w:rPr>
                                <w:rFonts w:ascii="Berlin Sans FB Demi" w:hAnsi="Berlin Sans FB Demi"/>
                                <w:sz w:val="28"/>
                              </w:rPr>
                              <w:t xml:space="preserve">Student Name: </w:t>
                            </w:r>
                          </w:p>
                          <w:p w:rsidR="00C53048" w:rsidRDefault="00C53048" w:rsidP="00B8674A">
                            <w:pPr>
                              <w:rPr>
                                <w:rFonts w:ascii="Berlin Sans FB Demi" w:hAnsi="Berlin Sans FB Demi"/>
                                <w:sz w:val="28"/>
                              </w:rPr>
                            </w:pPr>
                            <w:r>
                              <w:rPr>
                                <w:rFonts w:ascii="Berlin Sans FB Demi" w:hAnsi="Berlin Sans FB Demi"/>
                                <w:sz w:val="28"/>
                              </w:rPr>
                              <w:t xml:space="preserve">Registration Number: </w:t>
                            </w:r>
                          </w:p>
                          <w:p w:rsidR="00C53048" w:rsidRDefault="00C53048" w:rsidP="00B8674A">
                            <w:pPr>
                              <w:rPr>
                                <w:rFonts w:ascii="Berlin Sans FB Demi" w:hAnsi="Berlin Sans FB Demi"/>
                                <w:sz w:val="28"/>
                              </w:rPr>
                            </w:pPr>
                            <w:r>
                              <w:rPr>
                                <w:rFonts w:ascii="Berlin Sans FB Demi" w:hAnsi="Berlin Sans FB Demi"/>
                                <w:sz w:val="28"/>
                              </w:rPr>
                              <w:t xml:space="preserve">Exam Center: </w:t>
                            </w:r>
                          </w:p>
                          <w:p w:rsidR="00C53048" w:rsidRDefault="00C53048" w:rsidP="00B8674A">
                            <w:pPr>
                              <w:rPr>
                                <w:rFonts w:ascii="Calibri" w:hAnsi="Calibri"/>
                              </w:rPr>
                            </w:pPr>
                            <w:r>
                              <w:rPr>
                                <w:rFonts w:ascii="Berlin Sans FB Demi" w:hAnsi="Berlin Sans FB Demi"/>
                                <w:sz w:val="28"/>
                              </w:rPr>
                              <w:tab/>
                            </w:r>
                          </w:p>
                          <w:p w:rsidR="00C53048" w:rsidRDefault="00C53048" w:rsidP="00B8674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52A007"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C53048" w:rsidRDefault="00C53048" w:rsidP="00B8674A">
                      <w:pPr>
                        <w:rPr>
                          <w:rFonts w:ascii="Berlin Sans FB Demi" w:hAnsi="Berlin Sans FB Demi"/>
                          <w:sz w:val="28"/>
                        </w:rPr>
                      </w:pPr>
                      <w:r>
                        <w:rPr>
                          <w:rFonts w:ascii="Berlin Sans FB Demi" w:hAnsi="Berlin Sans FB Demi"/>
                          <w:sz w:val="28"/>
                        </w:rPr>
                        <w:t xml:space="preserve">Student Name: </w:t>
                      </w:r>
                    </w:p>
                    <w:p w:rsidR="00C53048" w:rsidRDefault="00C53048" w:rsidP="00B8674A">
                      <w:pPr>
                        <w:rPr>
                          <w:rFonts w:ascii="Berlin Sans FB Demi" w:hAnsi="Berlin Sans FB Demi"/>
                          <w:sz w:val="28"/>
                        </w:rPr>
                      </w:pPr>
                      <w:r>
                        <w:rPr>
                          <w:rFonts w:ascii="Berlin Sans FB Demi" w:hAnsi="Berlin Sans FB Demi"/>
                          <w:sz w:val="28"/>
                        </w:rPr>
                        <w:t xml:space="preserve">Registration Number: </w:t>
                      </w:r>
                    </w:p>
                    <w:p w:rsidR="00C53048" w:rsidRDefault="00C53048" w:rsidP="00B8674A">
                      <w:pPr>
                        <w:rPr>
                          <w:rFonts w:ascii="Berlin Sans FB Demi" w:hAnsi="Berlin Sans FB Demi"/>
                          <w:sz w:val="28"/>
                        </w:rPr>
                      </w:pPr>
                      <w:r>
                        <w:rPr>
                          <w:rFonts w:ascii="Berlin Sans FB Demi" w:hAnsi="Berlin Sans FB Demi"/>
                          <w:sz w:val="28"/>
                        </w:rPr>
                        <w:t xml:space="preserve">Exam Center: </w:t>
                      </w:r>
                    </w:p>
                    <w:p w:rsidR="00C53048" w:rsidRDefault="00C53048" w:rsidP="00B8674A">
                      <w:pPr>
                        <w:rPr>
                          <w:rFonts w:ascii="Calibri" w:hAnsi="Calibri"/>
                        </w:rPr>
                      </w:pPr>
                      <w:r>
                        <w:rPr>
                          <w:rFonts w:ascii="Berlin Sans FB Demi" w:hAnsi="Berlin Sans FB Demi"/>
                          <w:sz w:val="28"/>
                        </w:rPr>
                        <w:tab/>
                      </w:r>
                    </w:p>
                    <w:p w:rsidR="00C53048" w:rsidRDefault="00C53048" w:rsidP="00B8674A">
                      <w:pPr>
                        <w:jc w:val="center"/>
                      </w:pPr>
                      <w:r>
                        <w:rPr>
                          <w:rFonts w:ascii="Berlin Sans FB Demi" w:hAnsi="Berlin Sans FB Demi"/>
                          <w:sz w:val="28"/>
                        </w:rPr>
                        <w:tab/>
                      </w:r>
                    </w:p>
                  </w:txbxContent>
                </v:textbox>
              </v:shape>
            </w:pict>
          </mc:Fallback>
        </mc:AlternateContent>
      </w:r>
      <w:r w:rsidRPr="000A35D4">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510F51FD" wp14:editId="53C93A1D">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53048" w:rsidRPr="00B8674A" w:rsidRDefault="00C53048" w:rsidP="00B8674A">
                            <w:pPr>
                              <w:jc w:val="center"/>
                              <w:rPr>
                                <w:rFonts w:ascii="Copperplate Gothic Bold" w:hAnsi="Copperplate Gothic Bold"/>
                                <w:sz w:val="40"/>
                                <w:szCs w:val="40"/>
                              </w:rPr>
                            </w:pPr>
                          </w:p>
                          <w:p w:rsidR="00C53048" w:rsidRDefault="00C53048"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C53048" w:rsidRPr="00B8674A" w:rsidRDefault="003C2A95" w:rsidP="00B8674A">
                            <w:pPr>
                              <w:jc w:val="center"/>
                              <w:rPr>
                                <w:rFonts w:ascii="Copperplate Gothic Bold" w:hAnsi="Copperplate Gothic Bold"/>
                                <w:sz w:val="40"/>
                                <w:szCs w:val="40"/>
                              </w:rPr>
                            </w:pPr>
                            <w:r>
                              <w:rPr>
                                <w:rFonts w:ascii="Copperplate Gothic Bold" w:hAnsi="Copperplate Gothic Bold"/>
                                <w:sz w:val="40"/>
                                <w:szCs w:val="40"/>
                              </w:rPr>
                              <w:t xml:space="preserve">MCQ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10F51F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C53048" w:rsidRPr="00B8674A" w:rsidRDefault="00C53048" w:rsidP="00B8674A">
                      <w:pPr>
                        <w:jc w:val="center"/>
                        <w:rPr>
                          <w:rFonts w:ascii="Copperplate Gothic Bold" w:hAnsi="Copperplate Gothic Bold"/>
                          <w:sz w:val="40"/>
                          <w:szCs w:val="40"/>
                        </w:rPr>
                      </w:pPr>
                    </w:p>
                    <w:p w:rsidR="00C53048" w:rsidRDefault="00C53048"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C53048" w:rsidRPr="00B8674A" w:rsidRDefault="003C2A95" w:rsidP="00B8674A">
                      <w:pPr>
                        <w:jc w:val="center"/>
                        <w:rPr>
                          <w:rFonts w:ascii="Copperplate Gothic Bold" w:hAnsi="Copperplate Gothic Bold"/>
                          <w:sz w:val="40"/>
                          <w:szCs w:val="40"/>
                        </w:rPr>
                      </w:pPr>
                      <w:r>
                        <w:rPr>
                          <w:rFonts w:ascii="Copperplate Gothic Bold" w:hAnsi="Copperplate Gothic Bold"/>
                          <w:sz w:val="40"/>
                          <w:szCs w:val="40"/>
                        </w:rPr>
                        <w:t xml:space="preserve">MCQ </w:t>
                      </w:r>
                    </w:p>
                  </w:txbxContent>
                </v:textbox>
              </v:shape>
            </w:pict>
          </mc:Fallback>
        </mc:AlternateContent>
      </w:r>
      <w:r w:rsidRPr="000A35D4">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69C75741" wp14:editId="1F6B47F6">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autoSpaceDE w:val="0"/>
                              <w:autoSpaceDN w:val="0"/>
                              <w:adjustRightInd w:val="0"/>
                              <w:jc w:val="both"/>
                              <w:rPr>
                                <w:rFonts w:ascii="Arial" w:hAnsi="Arial"/>
                                <w:b/>
                                <w:bCs/>
                                <w:sz w:val="18"/>
                              </w:rPr>
                            </w:pPr>
                            <w:r>
                              <w:rPr>
                                <w:rFonts w:ascii="Arial" w:hAnsi="Arial"/>
                                <w:b/>
                                <w:bCs/>
                                <w:sz w:val="18"/>
                              </w:rPr>
                              <w:t>Notes:</w:t>
                            </w: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C53048" w:rsidRDefault="00C53048" w:rsidP="00B8674A">
                            <w:pPr>
                              <w:autoSpaceDE w:val="0"/>
                              <w:autoSpaceDN w:val="0"/>
                              <w:adjustRightInd w:val="0"/>
                              <w:spacing w:after="0" w:line="240" w:lineRule="auto"/>
                              <w:ind w:left="426"/>
                              <w:jc w:val="both"/>
                              <w:rPr>
                                <w:rFonts w:ascii="Arial" w:hAnsi="Arial"/>
                                <w:sz w:val="18"/>
                              </w:rPr>
                            </w:pP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C53048" w:rsidRDefault="00C53048" w:rsidP="00B8674A">
                            <w:pPr>
                              <w:autoSpaceDE w:val="0"/>
                              <w:autoSpaceDN w:val="0"/>
                              <w:adjustRightInd w:val="0"/>
                              <w:spacing w:after="0" w:line="240" w:lineRule="auto"/>
                              <w:jc w:val="both"/>
                              <w:rPr>
                                <w:rFonts w:ascii="Arial" w:hAnsi="Arial"/>
                                <w:sz w:val="14"/>
                                <w:szCs w:val="18"/>
                              </w:rPr>
                            </w:pPr>
                          </w:p>
                          <w:p w:rsidR="00C53048" w:rsidRDefault="00C53048"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75741"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C53048" w:rsidRDefault="00C53048" w:rsidP="00B8674A">
                      <w:pPr>
                        <w:autoSpaceDE w:val="0"/>
                        <w:autoSpaceDN w:val="0"/>
                        <w:adjustRightInd w:val="0"/>
                        <w:jc w:val="both"/>
                        <w:rPr>
                          <w:rFonts w:ascii="Arial" w:hAnsi="Arial"/>
                          <w:b/>
                          <w:bCs/>
                          <w:sz w:val="18"/>
                        </w:rPr>
                      </w:pPr>
                      <w:r>
                        <w:rPr>
                          <w:rFonts w:ascii="Arial" w:hAnsi="Arial"/>
                          <w:b/>
                          <w:bCs/>
                          <w:sz w:val="18"/>
                        </w:rPr>
                        <w:t>Notes:</w:t>
                      </w: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C53048" w:rsidRDefault="00C53048" w:rsidP="00B8674A">
                      <w:pPr>
                        <w:autoSpaceDE w:val="0"/>
                        <w:autoSpaceDN w:val="0"/>
                        <w:adjustRightInd w:val="0"/>
                        <w:spacing w:after="0" w:line="240" w:lineRule="auto"/>
                        <w:ind w:left="426"/>
                        <w:jc w:val="both"/>
                        <w:rPr>
                          <w:rFonts w:ascii="Arial" w:hAnsi="Arial"/>
                          <w:sz w:val="18"/>
                        </w:rPr>
                      </w:pPr>
                    </w:p>
                    <w:p w:rsidR="00C53048" w:rsidRDefault="00C53048"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C53048" w:rsidRDefault="00C53048" w:rsidP="00B8674A">
                      <w:pPr>
                        <w:autoSpaceDE w:val="0"/>
                        <w:autoSpaceDN w:val="0"/>
                        <w:adjustRightInd w:val="0"/>
                        <w:spacing w:after="0" w:line="240" w:lineRule="auto"/>
                        <w:jc w:val="both"/>
                        <w:rPr>
                          <w:rFonts w:ascii="Arial" w:hAnsi="Arial"/>
                          <w:sz w:val="14"/>
                          <w:szCs w:val="18"/>
                        </w:rPr>
                      </w:pPr>
                    </w:p>
                    <w:p w:rsidR="00C53048" w:rsidRDefault="00C53048"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0A35D4">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71B458B1" wp14:editId="2EBB8493">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53048" w:rsidRDefault="00C53048"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C53048" w:rsidRDefault="008005D6" w:rsidP="009A092B">
                            <w:pPr>
                              <w:jc w:val="center"/>
                              <w:rPr>
                                <w:rFonts w:ascii="Copperplate Gothic Bold" w:hAnsi="Copperplate Gothic Bold"/>
                                <w:sz w:val="32"/>
                              </w:rPr>
                            </w:pPr>
                            <w:r>
                              <w:rPr>
                                <w:rFonts w:ascii="Copperplate Gothic Bold" w:hAnsi="Copperplate Gothic Bold"/>
                                <w:sz w:val="32"/>
                              </w:rPr>
                              <w:t>Winter</w:t>
                            </w:r>
                            <w:r w:rsidR="00112203">
                              <w:rPr>
                                <w:rFonts w:ascii="Copperplate Gothic Bold" w:hAnsi="Copperplate Gothic Bold"/>
                                <w:sz w:val="32"/>
                              </w:rPr>
                              <w:t>-2018</w:t>
                            </w:r>
                          </w:p>
                          <w:p w:rsidR="00D61B5C" w:rsidRDefault="00112203" w:rsidP="00D61B5C">
                            <w:pPr>
                              <w:jc w:val="center"/>
                              <w:rPr>
                                <w:rFonts w:ascii="Copperplate Gothic Bold" w:hAnsi="Copperplate Gothic Bold"/>
                                <w:sz w:val="32"/>
                              </w:rPr>
                            </w:pPr>
                            <w:r>
                              <w:rPr>
                                <w:rFonts w:ascii="Copperplate Gothic Bold" w:hAnsi="Copperplate Gothic Bold"/>
                              </w:rPr>
                              <w:t xml:space="preserve"> </w:t>
                            </w:r>
                            <w:r w:rsidR="008005D6">
                              <w:rPr>
                                <w:rFonts w:ascii="Copperplate Gothic Bold" w:hAnsi="Copperplate Gothic Bold"/>
                                <w:sz w:val="32"/>
                              </w:rPr>
                              <w:t>Tuesday, Jan 08, 2019</w:t>
                            </w:r>
                          </w:p>
                          <w:p w:rsidR="00C53048" w:rsidRDefault="00C53048" w:rsidP="00B8674A">
                            <w:pPr>
                              <w:jc w:val="center"/>
                              <w:rPr>
                                <w:rFonts w:ascii="Copperplate Gothic Bold" w:hAnsi="Copperplate Gothic Bold"/>
                              </w:rPr>
                            </w:pPr>
                          </w:p>
                          <w:p w:rsidR="00C53048" w:rsidRDefault="00C53048" w:rsidP="00B8674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1B458B1"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C53048" w:rsidRDefault="00C53048"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C53048" w:rsidRDefault="008005D6" w:rsidP="009A092B">
                      <w:pPr>
                        <w:jc w:val="center"/>
                        <w:rPr>
                          <w:rFonts w:ascii="Copperplate Gothic Bold" w:hAnsi="Copperplate Gothic Bold"/>
                          <w:sz w:val="32"/>
                        </w:rPr>
                      </w:pPr>
                      <w:r>
                        <w:rPr>
                          <w:rFonts w:ascii="Copperplate Gothic Bold" w:hAnsi="Copperplate Gothic Bold"/>
                          <w:sz w:val="32"/>
                        </w:rPr>
                        <w:t>Winter</w:t>
                      </w:r>
                      <w:r w:rsidR="00112203">
                        <w:rPr>
                          <w:rFonts w:ascii="Copperplate Gothic Bold" w:hAnsi="Copperplate Gothic Bold"/>
                          <w:sz w:val="32"/>
                        </w:rPr>
                        <w:t>-2018</w:t>
                      </w:r>
                    </w:p>
                    <w:p w:rsidR="00D61B5C" w:rsidRDefault="00112203" w:rsidP="00D61B5C">
                      <w:pPr>
                        <w:jc w:val="center"/>
                        <w:rPr>
                          <w:rFonts w:ascii="Copperplate Gothic Bold" w:hAnsi="Copperplate Gothic Bold"/>
                          <w:sz w:val="32"/>
                        </w:rPr>
                      </w:pPr>
                      <w:r>
                        <w:rPr>
                          <w:rFonts w:ascii="Copperplate Gothic Bold" w:hAnsi="Copperplate Gothic Bold"/>
                        </w:rPr>
                        <w:t xml:space="preserve"> </w:t>
                      </w:r>
                      <w:r w:rsidR="008005D6">
                        <w:rPr>
                          <w:rFonts w:ascii="Copperplate Gothic Bold" w:hAnsi="Copperplate Gothic Bold"/>
                          <w:sz w:val="32"/>
                        </w:rPr>
                        <w:t>Tuesday, Jan 08, 2019</w:t>
                      </w:r>
                    </w:p>
                    <w:p w:rsidR="00C53048" w:rsidRDefault="00C53048" w:rsidP="00B8674A">
                      <w:pPr>
                        <w:jc w:val="center"/>
                        <w:rPr>
                          <w:rFonts w:ascii="Copperplate Gothic Bold" w:hAnsi="Copperplate Gothic Bold"/>
                        </w:rPr>
                      </w:pPr>
                    </w:p>
                    <w:p w:rsidR="00C53048" w:rsidRDefault="00C53048" w:rsidP="00B8674A">
                      <w:pPr>
                        <w:jc w:val="center"/>
                        <w:rPr>
                          <w:rFonts w:ascii="Copperplate Gothic Bold" w:hAnsi="Copperplate Gothic Bold"/>
                          <w:sz w:val="20"/>
                        </w:rPr>
                      </w:pPr>
                    </w:p>
                  </w:txbxContent>
                </v:textbox>
              </v:shape>
            </w:pict>
          </mc:Fallback>
        </mc:AlternateContent>
      </w:r>
      <w:r w:rsidRPr="000A35D4">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6AD9C20F" wp14:editId="3EF69E4E">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rPr>
                                <w:rFonts w:ascii="Arial" w:hAnsi="Arial"/>
                                <w:b/>
                                <w:sz w:val="18"/>
                              </w:rPr>
                            </w:pPr>
                          </w:p>
                          <w:p w:rsidR="00C53048" w:rsidRDefault="00C53048" w:rsidP="00B8674A">
                            <w:pPr>
                              <w:rPr>
                                <w:rFonts w:ascii="Arial" w:hAnsi="Arial"/>
                                <w:b/>
                                <w:sz w:val="18"/>
                              </w:rPr>
                            </w:pPr>
                            <w:r>
                              <w:rPr>
                                <w:rFonts w:ascii="Arial" w:hAnsi="Arial"/>
                                <w:b/>
                                <w:sz w:val="18"/>
                              </w:rPr>
                              <w:t>Time allowed</w:t>
                            </w:r>
                          </w:p>
                          <w:p w:rsidR="00C53048" w:rsidRDefault="00C53048" w:rsidP="00B8674A">
                            <w:pPr>
                              <w:rPr>
                                <w:rFonts w:ascii="Arial" w:hAnsi="Arial"/>
                                <w:sz w:val="18"/>
                              </w:rPr>
                            </w:pPr>
                            <w:r>
                              <w:rPr>
                                <w:rFonts w:ascii="Arial" w:hAnsi="Arial"/>
                                <w:sz w:val="18"/>
                              </w:rPr>
                              <w:t>1 hour</w:t>
                            </w:r>
                          </w:p>
                          <w:p w:rsidR="00C53048" w:rsidRDefault="00C53048" w:rsidP="00B8674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AD9C20F"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C53048" w:rsidRDefault="00C53048" w:rsidP="00B8674A">
                      <w:pPr>
                        <w:rPr>
                          <w:rFonts w:ascii="Arial" w:hAnsi="Arial"/>
                          <w:b/>
                          <w:sz w:val="18"/>
                        </w:rPr>
                      </w:pPr>
                    </w:p>
                    <w:p w:rsidR="00C53048" w:rsidRDefault="00C53048" w:rsidP="00B8674A">
                      <w:pPr>
                        <w:rPr>
                          <w:rFonts w:ascii="Arial" w:hAnsi="Arial"/>
                          <w:b/>
                          <w:sz w:val="18"/>
                        </w:rPr>
                      </w:pPr>
                      <w:r>
                        <w:rPr>
                          <w:rFonts w:ascii="Arial" w:hAnsi="Arial"/>
                          <w:b/>
                          <w:sz w:val="18"/>
                        </w:rPr>
                        <w:t>Time allowed</w:t>
                      </w:r>
                    </w:p>
                    <w:p w:rsidR="00C53048" w:rsidRDefault="00C53048" w:rsidP="00B8674A">
                      <w:pPr>
                        <w:rPr>
                          <w:rFonts w:ascii="Arial" w:hAnsi="Arial"/>
                          <w:sz w:val="18"/>
                        </w:rPr>
                      </w:pPr>
                      <w:r>
                        <w:rPr>
                          <w:rFonts w:ascii="Arial" w:hAnsi="Arial"/>
                          <w:sz w:val="18"/>
                        </w:rPr>
                        <w:t>1 hour</w:t>
                      </w:r>
                    </w:p>
                    <w:p w:rsidR="00C53048" w:rsidRDefault="00C53048" w:rsidP="00B8674A">
                      <w:pPr>
                        <w:rPr>
                          <w:rFonts w:ascii="Arial" w:hAnsi="Arial"/>
                        </w:rPr>
                      </w:pPr>
                    </w:p>
                  </w:txbxContent>
                </v:textbox>
              </v:shape>
            </w:pict>
          </mc:Fallback>
        </mc:AlternateContent>
      </w:r>
      <w:r w:rsidRPr="000A35D4">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1623DCB2" wp14:editId="78D661A4">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53048" w:rsidRDefault="00C53048" w:rsidP="00B8674A">
                            <w:pPr>
                              <w:jc w:val="center"/>
                              <w:rPr>
                                <w:rFonts w:ascii="Berlin Sans FB Demi" w:hAnsi="Berlin Sans FB Demi"/>
                              </w:rPr>
                            </w:pPr>
                            <w:r>
                              <w:rPr>
                                <w:rFonts w:ascii="Berlin Sans FB Demi" w:hAnsi="Berlin Sans FB Demi"/>
                              </w:rPr>
                              <w:t>Professional</w:t>
                            </w:r>
                          </w:p>
                          <w:p w:rsidR="00C53048" w:rsidRDefault="00C53048" w:rsidP="00B8674A">
                            <w:pPr>
                              <w:jc w:val="center"/>
                              <w:rPr>
                                <w:rFonts w:ascii="Berlin Sans FB Demi" w:hAnsi="Berlin Sans FB Demi"/>
                              </w:rPr>
                            </w:pPr>
                            <w:r>
                              <w:rPr>
                                <w:rFonts w:ascii="Berlin Sans FB Demi" w:hAnsi="Berlin Sans FB Demi"/>
                              </w:rPr>
                              <w:t>Course Code</w:t>
                            </w:r>
                          </w:p>
                          <w:p w:rsidR="00C53048" w:rsidRDefault="00F67F1D" w:rsidP="00B8674A">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623DCB2"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C53048" w:rsidRDefault="00C53048" w:rsidP="00B8674A">
                      <w:pPr>
                        <w:jc w:val="center"/>
                        <w:rPr>
                          <w:rFonts w:ascii="Berlin Sans FB Demi" w:hAnsi="Berlin Sans FB Demi"/>
                        </w:rPr>
                      </w:pPr>
                      <w:r>
                        <w:rPr>
                          <w:rFonts w:ascii="Berlin Sans FB Demi" w:hAnsi="Berlin Sans FB Demi"/>
                        </w:rPr>
                        <w:t>Professional</w:t>
                      </w:r>
                    </w:p>
                    <w:p w:rsidR="00C53048" w:rsidRDefault="00C53048" w:rsidP="00B8674A">
                      <w:pPr>
                        <w:jc w:val="center"/>
                        <w:rPr>
                          <w:rFonts w:ascii="Berlin Sans FB Demi" w:hAnsi="Berlin Sans FB Demi"/>
                        </w:rPr>
                      </w:pPr>
                      <w:r>
                        <w:rPr>
                          <w:rFonts w:ascii="Berlin Sans FB Demi" w:hAnsi="Berlin Sans FB Demi"/>
                        </w:rPr>
                        <w:t>Course Code</w:t>
                      </w:r>
                    </w:p>
                    <w:p w:rsidR="00C53048" w:rsidRDefault="00F67F1D" w:rsidP="00B8674A">
                      <w:pPr>
                        <w:jc w:val="center"/>
                        <w:rPr>
                          <w:rFonts w:ascii="Algerian" w:hAnsi="Algerian"/>
                          <w:sz w:val="32"/>
                        </w:rPr>
                      </w:pPr>
                      <w:r>
                        <w:rPr>
                          <w:rFonts w:ascii="Algerian" w:hAnsi="Algerian"/>
                          <w:sz w:val="32"/>
                        </w:rPr>
                        <w:t>P-502</w:t>
                      </w:r>
                    </w:p>
                  </w:txbxContent>
                </v:textbox>
              </v:shape>
            </w:pict>
          </mc:Fallback>
        </mc:AlternateContent>
      </w:r>
    </w:p>
    <w:p w:rsidR="00B8674A" w:rsidRPr="000A35D4" w:rsidRDefault="00B8674A" w:rsidP="00B8674A">
      <w:pPr>
        <w:spacing w:after="12"/>
        <w:rPr>
          <w:rFonts w:ascii="Times New Roman" w:hAnsi="Times New Roman" w:cs="Times New Roman"/>
          <w:sz w:val="24"/>
          <w:szCs w:val="24"/>
        </w:rPr>
      </w:pPr>
    </w:p>
    <w:p w:rsidR="00B8674A" w:rsidRPr="000A35D4" w:rsidRDefault="00B8674A" w:rsidP="00B8674A">
      <w:pPr>
        <w:spacing w:after="12"/>
        <w:rPr>
          <w:rFonts w:ascii="Times New Roman" w:hAnsi="Times New Roman" w:cs="Times New Roman"/>
          <w:sz w:val="24"/>
          <w:szCs w:val="24"/>
        </w:rPr>
      </w:pPr>
    </w:p>
    <w:p w:rsidR="001D7EEA" w:rsidRPr="000A35D4" w:rsidRDefault="00B8674A" w:rsidP="00DB6AFC">
      <w:pPr>
        <w:pStyle w:val="ListParagraph"/>
        <w:widowControl w:val="0"/>
        <w:numPr>
          <w:ilvl w:val="0"/>
          <w:numId w:val="42"/>
        </w:numPr>
        <w:tabs>
          <w:tab w:val="left" w:pos="1585"/>
        </w:tabs>
        <w:spacing w:after="0" w:line="240" w:lineRule="auto"/>
        <w:rPr>
          <w:rFonts w:ascii="Times New Roman" w:hAnsi="Times New Roman" w:cs="Times New Roman"/>
          <w:b/>
          <w:spacing w:val="-10"/>
          <w:w w:val="105"/>
          <w:sz w:val="24"/>
          <w:szCs w:val="24"/>
        </w:rPr>
      </w:pPr>
      <w:r w:rsidRPr="000A35D4">
        <w:rPr>
          <w:rFonts w:ascii="Times New Roman" w:hAnsi="Times New Roman" w:cs="Times New Roman"/>
          <w:sz w:val="24"/>
          <w:szCs w:val="24"/>
          <w:shd w:val="clear" w:color="auto" w:fill="000000"/>
        </w:rPr>
        <w:br w:type="page"/>
      </w:r>
      <w:r w:rsidR="001D7EEA" w:rsidRPr="000A35D4">
        <w:rPr>
          <w:rFonts w:ascii="Times New Roman" w:hAnsi="Times New Roman" w:cs="Times New Roman"/>
          <w:b/>
          <w:w w:val="105"/>
          <w:sz w:val="24"/>
          <w:szCs w:val="24"/>
        </w:rPr>
        <w:lastRenderedPageBreak/>
        <w:t>Which</w:t>
      </w:r>
      <w:r w:rsidR="001D7EEA" w:rsidRPr="000A35D4">
        <w:rPr>
          <w:rFonts w:ascii="Times New Roman" w:hAnsi="Times New Roman" w:cs="Times New Roman"/>
          <w:b/>
          <w:spacing w:val="-14"/>
          <w:w w:val="105"/>
          <w:sz w:val="24"/>
          <w:szCs w:val="24"/>
        </w:rPr>
        <w:t xml:space="preserve"> </w:t>
      </w:r>
      <w:r w:rsidR="001D7EEA" w:rsidRPr="000A35D4">
        <w:rPr>
          <w:rFonts w:ascii="Times New Roman" w:hAnsi="Times New Roman" w:cs="Times New Roman"/>
          <w:b/>
          <w:w w:val="105"/>
          <w:sz w:val="24"/>
          <w:szCs w:val="24"/>
        </w:rPr>
        <w:t>of</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the</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following</w:t>
      </w:r>
      <w:r w:rsidR="001D7EEA" w:rsidRPr="000A35D4">
        <w:rPr>
          <w:rFonts w:ascii="Times New Roman" w:hAnsi="Times New Roman" w:cs="Times New Roman"/>
          <w:b/>
          <w:spacing w:val="-9"/>
          <w:w w:val="105"/>
          <w:sz w:val="24"/>
          <w:szCs w:val="24"/>
        </w:rPr>
        <w:t xml:space="preserve"> </w:t>
      </w:r>
      <w:r w:rsidR="001D7EEA" w:rsidRPr="000A35D4">
        <w:rPr>
          <w:rFonts w:ascii="Times New Roman" w:hAnsi="Times New Roman" w:cs="Times New Roman"/>
          <w:b/>
          <w:w w:val="105"/>
          <w:sz w:val="24"/>
          <w:szCs w:val="24"/>
        </w:rPr>
        <w:t>could</w:t>
      </w:r>
      <w:r w:rsidR="001D7EEA" w:rsidRPr="000A35D4">
        <w:rPr>
          <w:rFonts w:ascii="Times New Roman" w:hAnsi="Times New Roman" w:cs="Times New Roman"/>
          <w:b/>
          <w:spacing w:val="-13"/>
          <w:w w:val="105"/>
          <w:sz w:val="24"/>
          <w:szCs w:val="24"/>
        </w:rPr>
        <w:t xml:space="preserve"> </w:t>
      </w:r>
      <w:r w:rsidR="001D7EEA" w:rsidRPr="000A35D4">
        <w:rPr>
          <w:rFonts w:ascii="Times New Roman" w:hAnsi="Times New Roman" w:cs="Times New Roman"/>
          <w:b/>
          <w:w w:val="105"/>
          <w:sz w:val="24"/>
          <w:szCs w:val="24"/>
        </w:rPr>
        <w:t>result</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in</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a</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legally</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questionable</w:t>
      </w:r>
      <w:r w:rsidR="001D7EEA" w:rsidRPr="000A35D4">
        <w:rPr>
          <w:rFonts w:ascii="Times New Roman" w:hAnsi="Times New Roman" w:cs="Times New Roman"/>
          <w:b/>
          <w:spacing w:val="-10"/>
          <w:w w:val="105"/>
          <w:sz w:val="24"/>
          <w:szCs w:val="24"/>
        </w:rPr>
        <w:t xml:space="preserve"> </w:t>
      </w:r>
      <w:r w:rsidR="001D7EEA" w:rsidRPr="000A35D4">
        <w:rPr>
          <w:rFonts w:ascii="Times New Roman" w:hAnsi="Times New Roman" w:cs="Times New Roman"/>
          <w:b/>
          <w:w w:val="105"/>
          <w:sz w:val="24"/>
          <w:szCs w:val="24"/>
        </w:rPr>
        <w:t>appraisal process?</w:t>
      </w:r>
    </w:p>
    <w:p w:rsidR="001D7EEA" w:rsidRPr="000A35D4" w:rsidRDefault="001D7EEA" w:rsidP="001D7EEA">
      <w:pPr>
        <w:widowControl w:val="0"/>
        <w:tabs>
          <w:tab w:val="left" w:pos="1585"/>
        </w:tabs>
        <w:spacing w:after="0" w:line="240" w:lineRule="auto"/>
        <w:rPr>
          <w:rFonts w:ascii="Times New Roman" w:eastAsia="Calibri" w:hAnsi="Times New Roman" w:cs="Times New Roman"/>
          <w:b/>
          <w:sz w:val="24"/>
          <w:szCs w:val="24"/>
        </w:rPr>
      </w:pPr>
    </w:p>
    <w:p w:rsidR="001D7EEA" w:rsidRPr="000A35D4" w:rsidRDefault="001D7EEA" w:rsidP="00367030">
      <w:pPr>
        <w:pStyle w:val="ListParagraph"/>
        <w:widowControl w:val="0"/>
        <w:numPr>
          <w:ilvl w:val="0"/>
          <w:numId w:val="6"/>
        </w:numPr>
        <w:tabs>
          <w:tab w:val="left" w:pos="270"/>
          <w:tab w:val="left" w:pos="450"/>
        </w:tabs>
        <w:spacing w:before="46" w:after="0" w:line="240" w:lineRule="auto"/>
        <w:ind w:left="0" w:firstLine="0"/>
        <w:contextualSpacing w:val="0"/>
        <w:rPr>
          <w:rFonts w:ascii="Times New Roman" w:hAnsi="Times New Roman" w:cs="Times New Roman"/>
          <w:sz w:val="24"/>
          <w:szCs w:val="24"/>
        </w:rPr>
      </w:pPr>
      <w:r w:rsidRPr="000A35D4">
        <w:rPr>
          <w:rFonts w:ascii="Times New Roman" w:hAnsi="Times New Roman" w:cs="Times New Roman"/>
          <w:w w:val="105"/>
          <w:sz w:val="24"/>
          <w:szCs w:val="24"/>
        </w:rPr>
        <w:t>conduct</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a</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job</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analysis</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to</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establish</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criteria</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and</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standards</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for</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successful</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performance</w:t>
      </w:r>
    </w:p>
    <w:p w:rsidR="001D7EEA" w:rsidRPr="000A35D4" w:rsidRDefault="001D7EEA" w:rsidP="00367030">
      <w:pPr>
        <w:pStyle w:val="ListParagraph"/>
        <w:widowControl w:val="0"/>
        <w:numPr>
          <w:ilvl w:val="0"/>
          <w:numId w:val="6"/>
        </w:numPr>
        <w:tabs>
          <w:tab w:val="left" w:pos="270"/>
          <w:tab w:val="left" w:pos="450"/>
        </w:tabs>
        <w:spacing w:before="44" w:after="0" w:line="240" w:lineRule="auto"/>
        <w:ind w:left="0" w:firstLine="0"/>
        <w:contextualSpacing w:val="0"/>
        <w:rPr>
          <w:rFonts w:ascii="Times New Roman" w:hAnsi="Times New Roman" w:cs="Times New Roman"/>
          <w:b/>
          <w:sz w:val="24"/>
          <w:szCs w:val="24"/>
        </w:rPr>
      </w:pPr>
      <w:r w:rsidRPr="000A35D4">
        <w:rPr>
          <w:rFonts w:ascii="Times New Roman" w:hAnsi="Times New Roman" w:cs="Times New Roman"/>
          <w:b/>
          <w:w w:val="105"/>
          <w:sz w:val="24"/>
          <w:szCs w:val="24"/>
        </w:rPr>
        <w:t>base</w:t>
      </w:r>
      <w:r w:rsidRPr="000A35D4">
        <w:rPr>
          <w:rFonts w:ascii="Times New Roman" w:hAnsi="Times New Roman" w:cs="Times New Roman"/>
          <w:b/>
          <w:spacing w:val="-15"/>
          <w:w w:val="105"/>
          <w:sz w:val="24"/>
          <w:szCs w:val="24"/>
        </w:rPr>
        <w:t xml:space="preserve"> </w:t>
      </w:r>
      <w:r w:rsidRPr="000A35D4">
        <w:rPr>
          <w:rFonts w:ascii="Times New Roman" w:hAnsi="Times New Roman" w:cs="Times New Roman"/>
          <w:b/>
          <w:w w:val="105"/>
          <w:sz w:val="24"/>
          <w:szCs w:val="24"/>
        </w:rPr>
        <w:t>appraisals</w:t>
      </w:r>
      <w:r w:rsidRPr="000A35D4">
        <w:rPr>
          <w:rFonts w:ascii="Times New Roman" w:hAnsi="Times New Roman" w:cs="Times New Roman"/>
          <w:b/>
          <w:spacing w:val="-15"/>
          <w:w w:val="105"/>
          <w:sz w:val="24"/>
          <w:szCs w:val="24"/>
        </w:rPr>
        <w:t xml:space="preserve"> </w:t>
      </w:r>
      <w:r w:rsidRPr="000A35D4">
        <w:rPr>
          <w:rFonts w:ascii="Times New Roman" w:hAnsi="Times New Roman" w:cs="Times New Roman"/>
          <w:b/>
          <w:w w:val="105"/>
          <w:sz w:val="24"/>
          <w:szCs w:val="24"/>
        </w:rPr>
        <w:t>on</w:t>
      </w:r>
      <w:r w:rsidRPr="000A35D4">
        <w:rPr>
          <w:rFonts w:ascii="Times New Roman" w:hAnsi="Times New Roman" w:cs="Times New Roman"/>
          <w:b/>
          <w:spacing w:val="-15"/>
          <w:w w:val="105"/>
          <w:sz w:val="24"/>
          <w:szCs w:val="24"/>
        </w:rPr>
        <w:t xml:space="preserve"> </w:t>
      </w:r>
      <w:r w:rsidRPr="000A35D4">
        <w:rPr>
          <w:rFonts w:ascii="Times New Roman" w:hAnsi="Times New Roman" w:cs="Times New Roman"/>
          <w:b/>
          <w:w w:val="105"/>
          <w:sz w:val="24"/>
          <w:szCs w:val="24"/>
        </w:rPr>
        <w:t>subjective</w:t>
      </w:r>
      <w:r w:rsidRPr="000A35D4">
        <w:rPr>
          <w:rFonts w:ascii="Times New Roman" w:hAnsi="Times New Roman" w:cs="Times New Roman"/>
          <w:b/>
          <w:spacing w:val="-19"/>
          <w:w w:val="105"/>
          <w:sz w:val="24"/>
          <w:szCs w:val="24"/>
        </w:rPr>
        <w:t xml:space="preserve"> </w:t>
      </w:r>
      <w:r w:rsidRPr="000A35D4">
        <w:rPr>
          <w:rFonts w:ascii="Times New Roman" w:hAnsi="Times New Roman" w:cs="Times New Roman"/>
          <w:b/>
          <w:w w:val="105"/>
          <w:sz w:val="24"/>
          <w:szCs w:val="24"/>
        </w:rPr>
        <w:t>supervisory</w:t>
      </w:r>
      <w:r w:rsidRPr="000A35D4">
        <w:rPr>
          <w:rFonts w:ascii="Times New Roman" w:hAnsi="Times New Roman" w:cs="Times New Roman"/>
          <w:b/>
          <w:spacing w:val="-15"/>
          <w:w w:val="105"/>
          <w:sz w:val="24"/>
          <w:szCs w:val="24"/>
        </w:rPr>
        <w:t xml:space="preserve"> </w:t>
      </w:r>
      <w:r w:rsidRPr="000A35D4">
        <w:rPr>
          <w:rFonts w:ascii="Times New Roman" w:hAnsi="Times New Roman" w:cs="Times New Roman"/>
          <w:b/>
          <w:w w:val="105"/>
          <w:sz w:val="24"/>
          <w:szCs w:val="24"/>
        </w:rPr>
        <w:t>observations</w:t>
      </w:r>
    </w:p>
    <w:p w:rsidR="001D7EEA" w:rsidRPr="000A35D4" w:rsidRDefault="001D7EEA" w:rsidP="00367030">
      <w:pPr>
        <w:pStyle w:val="ListParagraph"/>
        <w:widowControl w:val="0"/>
        <w:numPr>
          <w:ilvl w:val="0"/>
          <w:numId w:val="6"/>
        </w:numPr>
        <w:tabs>
          <w:tab w:val="left" w:pos="270"/>
        </w:tabs>
        <w:spacing w:before="46" w:after="0" w:line="240" w:lineRule="auto"/>
        <w:ind w:left="0" w:firstLine="0"/>
        <w:contextualSpacing w:val="0"/>
        <w:rPr>
          <w:rFonts w:ascii="Times New Roman" w:hAnsi="Times New Roman" w:cs="Times New Roman"/>
          <w:w w:val="105"/>
          <w:sz w:val="24"/>
          <w:szCs w:val="24"/>
        </w:rPr>
      </w:pPr>
      <w:r w:rsidRPr="000A35D4">
        <w:rPr>
          <w:rFonts w:ascii="Times New Roman" w:hAnsi="Times New Roman" w:cs="Times New Roman"/>
          <w:w w:val="105"/>
          <w:sz w:val="24"/>
          <w:szCs w:val="24"/>
        </w:rPr>
        <w:t>Administer</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and</w:t>
      </w:r>
      <w:r w:rsidRPr="000A35D4">
        <w:rPr>
          <w:rFonts w:ascii="Times New Roman" w:hAnsi="Times New Roman" w:cs="Times New Roman"/>
          <w:spacing w:val="-12"/>
          <w:w w:val="105"/>
          <w:sz w:val="24"/>
          <w:szCs w:val="24"/>
        </w:rPr>
        <w:t xml:space="preserve"> </w:t>
      </w:r>
      <w:r w:rsidRPr="000A35D4">
        <w:rPr>
          <w:rFonts w:ascii="Times New Roman" w:hAnsi="Times New Roman" w:cs="Times New Roman"/>
          <w:w w:val="105"/>
          <w:sz w:val="24"/>
          <w:szCs w:val="24"/>
        </w:rPr>
        <w:t>score</w:t>
      </w:r>
      <w:r w:rsidRPr="000A35D4">
        <w:rPr>
          <w:rFonts w:ascii="Times New Roman" w:hAnsi="Times New Roman" w:cs="Times New Roman"/>
          <w:spacing w:val="-12"/>
          <w:w w:val="105"/>
          <w:sz w:val="24"/>
          <w:szCs w:val="24"/>
        </w:rPr>
        <w:t xml:space="preserve"> </w:t>
      </w:r>
      <w:r w:rsidRPr="000A35D4">
        <w:rPr>
          <w:rFonts w:ascii="Times New Roman" w:hAnsi="Times New Roman" w:cs="Times New Roman"/>
          <w:w w:val="105"/>
          <w:sz w:val="24"/>
          <w:szCs w:val="24"/>
        </w:rPr>
        <w:t>appraisals</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in</w:t>
      </w:r>
      <w:r w:rsidRPr="000A35D4">
        <w:rPr>
          <w:rFonts w:ascii="Times New Roman" w:hAnsi="Times New Roman" w:cs="Times New Roman"/>
          <w:spacing w:val="-12"/>
          <w:w w:val="105"/>
          <w:sz w:val="24"/>
          <w:szCs w:val="24"/>
        </w:rPr>
        <w:t xml:space="preserve"> </w:t>
      </w:r>
      <w:r w:rsidRPr="000A35D4">
        <w:rPr>
          <w:rFonts w:ascii="Times New Roman" w:hAnsi="Times New Roman" w:cs="Times New Roman"/>
          <w:w w:val="105"/>
          <w:sz w:val="24"/>
          <w:szCs w:val="24"/>
        </w:rPr>
        <w:t>a</w:t>
      </w:r>
      <w:r w:rsidRPr="000A35D4">
        <w:rPr>
          <w:rFonts w:ascii="Times New Roman" w:hAnsi="Times New Roman" w:cs="Times New Roman"/>
          <w:spacing w:val="-12"/>
          <w:w w:val="105"/>
          <w:sz w:val="24"/>
          <w:szCs w:val="24"/>
        </w:rPr>
        <w:t xml:space="preserve"> </w:t>
      </w:r>
      <w:r w:rsidRPr="000A35D4">
        <w:rPr>
          <w:rFonts w:ascii="Times New Roman" w:hAnsi="Times New Roman" w:cs="Times New Roman"/>
          <w:w w:val="105"/>
          <w:sz w:val="24"/>
          <w:szCs w:val="24"/>
        </w:rPr>
        <w:t>standardized</w:t>
      </w:r>
      <w:r w:rsidRPr="000A35D4">
        <w:rPr>
          <w:rFonts w:ascii="Times New Roman" w:hAnsi="Times New Roman" w:cs="Times New Roman"/>
          <w:spacing w:val="-12"/>
          <w:w w:val="105"/>
          <w:sz w:val="24"/>
          <w:szCs w:val="24"/>
        </w:rPr>
        <w:t xml:space="preserve"> </w:t>
      </w:r>
      <w:r w:rsidRPr="000A35D4">
        <w:rPr>
          <w:rFonts w:ascii="Times New Roman" w:hAnsi="Times New Roman" w:cs="Times New Roman"/>
          <w:w w:val="105"/>
          <w:sz w:val="24"/>
          <w:szCs w:val="24"/>
        </w:rPr>
        <w:t>fashion</w:t>
      </w:r>
      <w:r w:rsidR="00DB6AFC" w:rsidRPr="000A35D4">
        <w:rPr>
          <w:rFonts w:ascii="Times New Roman" w:hAnsi="Times New Roman" w:cs="Times New Roman"/>
          <w:w w:val="105"/>
          <w:sz w:val="24"/>
          <w:szCs w:val="24"/>
        </w:rPr>
        <w:t xml:space="preserve"> </w:t>
      </w:r>
      <w:r w:rsidRPr="000A35D4">
        <w:rPr>
          <w:rFonts w:ascii="Times New Roman" w:hAnsi="Times New Roman" w:cs="Times New Roman"/>
          <w:w w:val="105"/>
          <w:sz w:val="24"/>
          <w:szCs w:val="24"/>
        </w:rPr>
        <w:t>use</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clearly</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defined</w:t>
      </w:r>
      <w:r w:rsidRPr="000A35D4">
        <w:rPr>
          <w:rFonts w:ascii="Times New Roman" w:hAnsi="Times New Roman" w:cs="Times New Roman"/>
          <w:spacing w:val="-13"/>
          <w:w w:val="105"/>
          <w:sz w:val="24"/>
          <w:szCs w:val="24"/>
        </w:rPr>
        <w:t xml:space="preserve"> </w:t>
      </w:r>
      <w:r w:rsidRPr="000A35D4">
        <w:rPr>
          <w:rFonts w:ascii="Times New Roman" w:hAnsi="Times New Roman" w:cs="Times New Roman"/>
          <w:w w:val="105"/>
          <w:sz w:val="24"/>
          <w:szCs w:val="24"/>
        </w:rPr>
        <w:t>job</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performance</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dimensions</w:t>
      </w:r>
    </w:p>
    <w:p w:rsidR="00460BFD" w:rsidRPr="000A35D4" w:rsidRDefault="00460BFD" w:rsidP="00367030">
      <w:pPr>
        <w:pStyle w:val="ListParagraph"/>
        <w:widowControl w:val="0"/>
        <w:numPr>
          <w:ilvl w:val="0"/>
          <w:numId w:val="6"/>
        </w:numPr>
        <w:tabs>
          <w:tab w:val="left" w:pos="270"/>
        </w:tabs>
        <w:spacing w:before="46" w:after="0" w:line="240" w:lineRule="auto"/>
        <w:ind w:left="0" w:firstLine="0"/>
        <w:contextualSpacing w:val="0"/>
        <w:rPr>
          <w:rFonts w:ascii="Times New Roman" w:hAnsi="Times New Roman" w:cs="Times New Roman"/>
          <w:w w:val="105"/>
          <w:sz w:val="24"/>
          <w:szCs w:val="24"/>
        </w:rPr>
      </w:pPr>
      <w:r w:rsidRPr="000A35D4">
        <w:rPr>
          <w:rFonts w:ascii="Times New Roman" w:hAnsi="Times New Roman" w:cs="Times New Roman"/>
          <w:w w:val="105"/>
          <w:sz w:val="24"/>
          <w:szCs w:val="24"/>
        </w:rPr>
        <w:t>All of the above</w:t>
      </w:r>
    </w:p>
    <w:p w:rsidR="003263DE" w:rsidRPr="000A35D4" w:rsidRDefault="003263DE" w:rsidP="001D7EEA">
      <w:pPr>
        <w:pStyle w:val="ListParagraph"/>
        <w:spacing w:after="0" w:line="240" w:lineRule="auto"/>
        <w:ind w:left="0"/>
        <w:rPr>
          <w:rFonts w:ascii="Times New Roman" w:eastAsiaTheme="minorHAnsi" w:hAnsi="Times New Roman" w:cs="Times New Roman"/>
          <w:w w:val="105"/>
          <w:sz w:val="24"/>
          <w:szCs w:val="24"/>
        </w:rPr>
      </w:pPr>
    </w:p>
    <w:p w:rsidR="001D7EEA" w:rsidRPr="000A35D4" w:rsidRDefault="003263DE" w:rsidP="001D7EEA">
      <w:pPr>
        <w:pStyle w:val="ListParagraph"/>
        <w:spacing w:after="0" w:line="240" w:lineRule="auto"/>
        <w:ind w:left="0"/>
        <w:rPr>
          <w:rFonts w:ascii="Times New Roman" w:hAnsi="Times New Roman" w:cs="Times New Roman"/>
          <w:b/>
          <w:sz w:val="24"/>
          <w:szCs w:val="24"/>
        </w:rPr>
      </w:pPr>
      <w:r w:rsidRPr="000A35D4">
        <w:rPr>
          <w:rFonts w:ascii="Times New Roman" w:eastAsiaTheme="minorHAnsi" w:hAnsi="Times New Roman" w:cs="Times New Roman"/>
          <w:w w:val="105"/>
          <w:sz w:val="24"/>
          <w:szCs w:val="24"/>
        </w:rPr>
        <w:t>2</w:t>
      </w:r>
      <w:r w:rsidR="001D7EEA" w:rsidRPr="000A35D4">
        <w:rPr>
          <w:rFonts w:ascii="Times New Roman" w:hAnsi="Times New Roman" w:cs="Times New Roman"/>
          <w:b/>
          <w:sz w:val="24"/>
          <w:szCs w:val="24"/>
        </w:rPr>
        <w:t>.</w:t>
      </w:r>
      <w:r w:rsidRPr="000A35D4">
        <w:rPr>
          <w:rFonts w:ascii="Times New Roman" w:hAnsi="Times New Roman" w:cs="Times New Roman"/>
          <w:b/>
          <w:sz w:val="24"/>
          <w:szCs w:val="24"/>
        </w:rPr>
        <w:t xml:space="preserve"> </w:t>
      </w:r>
      <w:r w:rsidR="001D7EEA" w:rsidRPr="000A35D4">
        <w:rPr>
          <w:rFonts w:ascii="Times New Roman" w:hAnsi="Times New Roman" w:cs="Times New Roman"/>
          <w:b/>
          <w:sz w:val="24"/>
          <w:szCs w:val="24"/>
        </w:rPr>
        <w:t xml:space="preserve"> Functional (or operational) strategy: the functional strategies involving items such as    --------------------------------that support the business strategy.</w:t>
      </w:r>
    </w:p>
    <w:p w:rsidR="001D7EEA" w:rsidRPr="000A35D4" w:rsidRDefault="001D7EEA" w:rsidP="001D7EEA">
      <w:pPr>
        <w:pStyle w:val="ListParagraph"/>
        <w:spacing w:after="0" w:line="240" w:lineRule="auto"/>
        <w:ind w:left="360" w:hanging="360"/>
        <w:rPr>
          <w:rFonts w:ascii="Times New Roman" w:hAnsi="Times New Roman" w:cs="Times New Roman"/>
          <w:sz w:val="24"/>
          <w:szCs w:val="24"/>
        </w:rPr>
      </w:pPr>
      <w:r w:rsidRPr="000A35D4">
        <w:rPr>
          <w:rFonts w:ascii="Times New Roman" w:hAnsi="Times New Roman" w:cs="Times New Roman"/>
          <w:sz w:val="24"/>
          <w:szCs w:val="24"/>
        </w:rPr>
        <w:t>a)   Finance, IT and Audit</w:t>
      </w:r>
    </w:p>
    <w:p w:rsidR="001D7EEA" w:rsidRPr="000A35D4" w:rsidRDefault="001D7EEA" w:rsidP="001D7EEA">
      <w:pPr>
        <w:pStyle w:val="ListParagraph"/>
        <w:spacing w:after="0" w:line="240" w:lineRule="auto"/>
        <w:ind w:left="0"/>
        <w:rPr>
          <w:rFonts w:ascii="Times New Roman" w:hAnsi="Times New Roman" w:cs="Times New Roman"/>
          <w:b/>
          <w:bCs/>
          <w:sz w:val="24"/>
          <w:szCs w:val="24"/>
        </w:rPr>
      </w:pPr>
      <w:r w:rsidRPr="000A35D4">
        <w:rPr>
          <w:rFonts w:ascii="Times New Roman" w:hAnsi="Times New Roman" w:cs="Times New Roman"/>
          <w:b/>
          <w:bCs/>
          <w:sz w:val="24"/>
          <w:szCs w:val="24"/>
        </w:rPr>
        <w:t>b)  Marketing, IT and HRM</w:t>
      </w:r>
    </w:p>
    <w:p w:rsidR="001D7EEA" w:rsidRPr="000A35D4" w:rsidRDefault="001D7EEA" w:rsidP="001D7EEA">
      <w:pPr>
        <w:pStyle w:val="ListParagraph"/>
        <w:spacing w:after="0" w:line="240" w:lineRule="auto"/>
        <w:ind w:left="0"/>
        <w:rPr>
          <w:rFonts w:ascii="Times New Roman" w:hAnsi="Times New Roman" w:cs="Times New Roman"/>
          <w:sz w:val="24"/>
          <w:szCs w:val="24"/>
        </w:rPr>
      </w:pPr>
      <w:r w:rsidRPr="000A35D4">
        <w:rPr>
          <w:rFonts w:ascii="Times New Roman" w:hAnsi="Times New Roman" w:cs="Times New Roman"/>
          <w:sz w:val="24"/>
          <w:szCs w:val="24"/>
        </w:rPr>
        <w:t>c)   IT, SCM and HRM</w:t>
      </w:r>
    </w:p>
    <w:p w:rsidR="001D7EEA" w:rsidRPr="000A35D4" w:rsidRDefault="001D7EEA" w:rsidP="001D7EEA">
      <w:pPr>
        <w:pStyle w:val="ListParagraph"/>
        <w:spacing w:after="0" w:line="240" w:lineRule="auto"/>
        <w:ind w:left="0"/>
        <w:rPr>
          <w:rFonts w:ascii="Times New Roman" w:hAnsi="Times New Roman" w:cs="Times New Roman"/>
          <w:sz w:val="24"/>
          <w:szCs w:val="24"/>
        </w:rPr>
      </w:pPr>
      <w:r w:rsidRPr="000A35D4">
        <w:rPr>
          <w:rFonts w:ascii="Times New Roman" w:hAnsi="Times New Roman" w:cs="Times New Roman"/>
          <w:sz w:val="24"/>
          <w:szCs w:val="24"/>
        </w:rPr>
        <w:t xml:space="preserve">d)   SCM, </w:t>
      </w:r>
      <w:proofErr w:type="gramStart"/>
      <w:r w:rsidRPr="000A35D4">
        <w:rPr>
          <w:rFonts w:ascii="Times New Roman" w:hAnsi="Times New Roman" w:cs="Times New Roman"/>
          <w:sz w:val="24"/>
          <w:szCs w:val="24"/>
        </w:rPr>
        <w:t>IT</w:t>
      </w:r>
      <w:proofErr w:type="gramEnd"/>
      <w:r w:rsidRPr="000A35D4">
        <w:rPr>
          <w:rFonts w:ascii="Times New Roman" w:hAnsi="Times New Roman" w:cs="Times New Roman"/>
          <w:sz w:val="24"/>
          <w:szCs w:val="24"/>
        </w:rPr>
        <w:t xml:space="preserve"> Audit and HRBP</w:t>
      </w:r>
    </w:p>
    <w:p w:rsidR="001D7EEA" w:rsidRPr="000A35D4" w:rsidRDefault="001D7EEA" w:rsidP="001D7EEA">
      <w:pPr>
        <w:pStyle w:val="ListParagraph"/>
        <w:spacing w:after="0" w:line="240" w:lineRule="auto"/>
        <w:ind w:left="-207"/>
        <w:rPr>
          <w:rFonts w:ascii="Times New Roman" w:hAnsi="Times New Roman" w:cs="Times New Roman"/>
          <w:b/>
          <w:bCs/>
          <w:sz w:val="24"/>
          <w:szCs w:val="24"/>
        </w:rPr>
      </w:pPr>
    </w:p>
    <w:p w:rsidR="001D7EEA" w:rsidRPr="000A35D4" w:rsidRDefault="0015398B" w:rsidP="001D7EEA">
      <w:pPr>
        <w:spacing w:after="0" w:line="240" w:lineRule="auto"/>
        <w:rPr>
          <w:rFonts w:ascii="Times New Roman" w:eastAsia="Arial Unicode MS" w:hAnsi="Times New Roman" w:cs="Times New Roman"/>
          <w:bCs/>
          <w:sz w:val="24"/>
          <w:szCs w:val="24"/>
        </w:rPr>
      </w:pPr>
      <w:r w:rsidRPr="000A35D4">
        <w:rPr>
          <w:rFonts w:ascii="Times New Roman" w:eastAsia="Arial Unicode MS" w:hAnsi="Times New Roman" w:cs="Times New Roman"/>
          <w:b/>
          <w:sz w:val="24"/>
          <w:szCs w:val="24"/>
        </w:rPr>
        <w:t>3</w:t>
      </w:r>
      <w:r w:rsidR="001D7EEA" w:rsidRPr="000A35D4">
        <w:rPr>
          <w:rFonts w:ascii="Times New Roman" w:eastAsia="Arial Unicode MS" w:hAnsi="Times New Roman" w:cs="Times New Roman"/>
          <w:b/>
          <w:sz w:val="24"/>
          <w:szCs w:val="24"/>
        </w:rPr>
        <w:t>.  Return on Investment (ROI/ROCE</w:t>
      </w:r>
      <w:proofErr w:type="gramStart"/>
      <w:r w:rsidR="001D7EEA" w:rsidRPr="000A35D4">
        <w:rPr>
          <w:rFonts w:ascii="Times New Roman" w:eastAsia="Arial Unicode MS" w:hAnsi="Times New Roman" w:cs="Times New Roman"/>
          <w:b/>
          <w:sz w:val="24"/>
          <w:szCs w:val="24"/>
        </w:rPr>
        <w:t>)</w:t>
      </w:r>
      <w:proofErr w:type="gramEnd"/>
      <w:r w:rsidR="001D7EEA" w:rsidRPr="000A35D4">
        <w:rPr>
          <w:rFonts w:ascii="Times New Roman" w:eastAsia="Arial Unicode MS" w:hAnsi="Times New Roman" w:cs="Times New Roman"/>
          <w:b/>
          <w:sz w:val="24"/>
          <w:szCs w:val="24"/>
        </w:rPr>
        <w:br/>
      </w:r>
      <w:r w:rsidR="001D7EEA" w:rsidRPr="000A35D4">
        <w:rPr>
          <w:rFonts w:ascii="Times New Roman" w:hAnsi="Times New Roman" w:cs="Times New Roman"/>
          <w:b/>
          <w:bCs/>
          <w:sz w:val="24"/>
          <w:szCs w:val="24"/>
        </w:rPr>
        <w:t>a) Accounting Capital Employed = Total Assets – Current Liabilities = Total Non-Current Assets net + Working Capital</w:t>
      </w:r>
    </w:p>
    <w:p w:rsidR="001D7EEA" w:rsidRPr="000A35D4" w:rsidRDefault="001D7EEA" w:rsidP="001D7EEA">
      <w:pPr>
        <w:spacing w:after="0" w:line="240" w:lineRule="auto"/>
        <w:rPr>
          <w:rFonts w:ascii="Times New Roman" w:hAnsi="Times New Roman" w:cs="Times New Roman"/>
          <w:sz w:val="24"/>
          <w:szCs w:val="24"/>
        </w:rPr>
      </w:pPr>
      <w:r w:rsidRPr="000A35D4">
        <w:rPr>
          <w:rFonts w:ascii="Times New Roman" w:eastAsia="Arial Unicode MS" w:hAnsi="Times New Roman" w:cs="Times New Roman"/>
          <w:bCs/>
          <w:sz w:val="24"/>
          <w:szCs w:val="24"/>
        </w:rPr>
        <w:t>b)</w:t>
      </w:r>
      <w:r w:rsidRPr="000A35D4">
        <w:rPr>
          <w:rFonts w:ascii="Times New Roman" w:eastAsia="Arial Unicode MS" w:hAnsi="Times New Roman" w:cs="Times New Roman"/>
          <w:b/>
          <w:bCs/>
          <w:sz w:val="24"/>
          <w:szCs w:val="24"/>
        </w:rPr>
        <w:t xml:space="preserve"> </w:t>
      </w:r>
      <w:r w:rsidRPr="000A35D4">
        <w:rPr>
          <w:rFonts w:ascii="Times New Roman" w:hAnsi="Times New Roman" w:cs="Times New Roman"/>
          <w:sz w:val="24"/>
          <w:szCs w:val="24"/>
        </w:rPr>
        <w:t>Accounting Capital Employed = Total Assets – Current Liabilities + Reserve = Total Non-Current Assets net + Working Capital</w:t>
      </w:r>
    </w:p>
    <w:p w:rsidR="001D7EEA" w:rsidRPr="000A35D4" w:rsidRDefault="001D7EEA" w:rsidP="001D7EEA">
      <w:pPr>
        <w:spacing w:after="0" w:line="240" w:lineRule="auto"/>
        <w:rPr>
          <w:rFonts w:ascii="Times New Roman" w:hAnsi="Times New Roman" w:cs="Times New Roman"/>
          <w:sz w:val="24"/>
          <w:szCs w:val="24"/>
        </w:rPr>
      </w:pPr>
      <w:r w:rsidRPr="000A35D4">
        <w:rPr>
          <w:rFonts w:ascii="Times New Roman" w:hAnsi="Times New Roman" w:cs="Times New Roman"/>
          <w:sz w:val="24"/>
          <w:szCs w:val="24"/>
        </w:rPr>
        <w:t>c) Accounting Capital Employed = Total Assets – Current Liabilities + Share = Total Non-Current Assets net + Working Capital</w:t>
      </w:r>
    </w:p>
    <w:p w:rsidR="001D7EEA" w:rsidRPr="000A35D4" w:rsidRDefault="001D7EEA" w:rsidP="001D7EEA">
      <w:pPr>
        <w:spacing w:after="0" w:line="240" w:lineRule="auto"/>
        <w:rPr>
          <w:rFonts w:ascii="Times New Roman" w:hAnsi="Times New Roman" w:cs="Times New Roman"/>
          <w:sz w:val="24"/>
          <w:szCs w:val="24"/>
        </w:rPr>
      </w:pPr>
      <w:r w:rsidRPr="000A35D4">
        <w:rPr>
          <w:rFonts w:ascii="Times New Roman" w:hAnsi="Times New Roman" w:cs="Times New Roman"/>
          <w:sz w:val="24"/>
          <w:szCs w:val="24"/>
        </w:rPr>
        <w:t>d) Accounting Capital Employed = Total Assets + Current Liabilities = Total Non-Current Assets net + Working Capital</w:t>
      </w:r>
    </w:p>
    <w:p w:rsidR="00B8674A" w:rsidRPr="000A35D4" w:rsidRDefault="00B8674A" w:rsidP="00B8674A">
      <w:pPr>
        <w:shd w:val="clear" w:color="auto" w:fill="FFFFFF"/>
        <w:spacing w:after="12" w:line="270" w:lineRule="atLeast"/>
        <w:rPr>
          <w:rFonts w:ascii="Times New Roman" w:hAnsi="Times New Roman" w:cs="Times New Roman"/>
          <w:sz w:val="24"/>
          <w:szCs w:val="24"/>
        </w:rPr>
      </w:pPr>
    </w:p>
    <w:p w:rsidR="001D7EEA" w:rsidRPr="000A35D4" w:rsidRDefault="00CB4FC1" w:rsidP="001D7EEA">
      <w:pPr>
        <w:spacing w:after="0" w:line="240" w:lineRule="auto"/>
        <w:jc w:val="both"/>
        <w:rPr>
          <w:rFonts w:ascii="Times New Roman" w:hAnsi="Times New Roman" w:cs="Times New Roman"/>
          <w:b/>
          <w:sz w:val="24"/>
          <w:szCs w:val="24"/>
        </w:rPr>
      </w:pPr>
      <w:r w:rsidRPr="000A35D4">
        <w:rPr>
          <w:rFonts w:ascii="Times New Roman" w:hAnsi="Times New Roman" w:cs="Times New Roman"/>
          <w:b/>
          <w:sz w:val="24"/>
          <w:szCs w:val="24"/>
        </w:rPr>
        <w:t xml:space="preserve">4.  </w:t>
      </w:r>
      <w:r w:rsidR="001D7EEA" w:rsidRPr="000A35D4">
        <w:rPr>
          <w:rFonts w:ascii="Times New Roman" w:hAnsi="Times New Roman" w:cs="Times New Roman"/>
          <w:b/>
          <w:sz w:val="24"/>
          <w:szCs w:val="24"/>
        </w:rPr>
        <w:t>Management by objectives (MBO) refers to an appraisal method, which</w:t>
      </w:r>
      <w:proofErr w:type="gramStart"/>
      <w:r w:rsidR="001D7EEA" w:rsidRPr="000A35D4">
        <w:rPr>
          <w:rFonts w:ascii="Times New Roman" w:hAnsi="Times New Roman" w:cs="Times New Roman"/>
          <w:b/>
          <w:sz w:val="24"/>
          <w:szCs w:val="24"/>
        </w:rPr>
        <w:t>  _</w:t>
      </w:r>
      <w:proofErr w:type="gramEnd"/>
      <w:r w:rsidR="001D7EEA" w:rsidRPr="000A35D4">
        <w:rPr>
          <w:rFonts w:ascii="Times New Roman" w:hAnsi="Times New Roman" w:cs="Times New Roman"/>
          <w:b/>
          <w:sz w:val="24"/>
          <w:szCs w:val="24"/>
        </w:rPr>
        <w:t>____.</w:t>
      </w:r>
    </w:p>
    <w:p w:rsidR="001D7EEA" w:rsidRPr="000A35D4" w:rsidRDefault="001D7EEA" w:rsidP="001D7EEA">
      <w:pPr>
        <w:spacing w:after="0" w:line="240" w:lineRule="auto"/>
        <w:jc w:val="both"/>
        <w:rPr>
          <w:rFonts w:ascii="Times New Roman" w:hAnsi="Times New Roman" w:cs="Times New Roman"/>
          <w:sz w:val="24"/>
          <w:szCs w:val="24"/>
        </w:rPr>
      </w:pPr>
    </w:p>
    <w:p w:rsidR="001D7EEA" w:rsidRPr="000A35D4" w:rsidRDefault="001D7EEA" w:rsidP="00CB4FC1">
      <w:pPr>
        <w:spacing w:after="0" w:line="240" w:lineRule="auto"/>
        <w:ind w:left="360" w:hanging="360"/>
        <w:jc w:val="both"/>
        <w:rPr>
          <w:rFonts w:ascii="Times New Roman" w:hAnsi="Times New Roman" w:cs="Times New Roman"/>
          <w:b/>
          <w:sz w:val="24"/>
          <w:szCs w:val="24"/>
        </w:rPr>
      </w:pPr>
      <w:r w:rsidRPr="000A35D4">
        <w:rPr>
          <w:rFonts w:ascii="Times New Roman" w:hAnsi="Times New Roman" w:cs="Times New Roman"/>
          <w:b/>
          <w:sz w:val="24"/>
          <w:szCs w:val="24"/>
        </w:rPr>
        <w:t>a)   </w:t>
      </w:r>
      <w:proofErr w:type="gramStart"/>
      <w:r w:rsidRPr="000A35D4">
        <w:rPr>
          <w:rFonts w:ascii="Times New Roman" w:hAnsi="Times New Roman" w:cs="Times New Roman"/>
          <w:b/>
          <w:sz w:val="24"/>
          <w:szCs w:val="24"/>
        </w:rPr>
        <w:t>is</w:t>
      </w:r>
      <w:proofErr w:type="gramEnd"/>
      <w:r w:rsidRPr="000A35D4">
        <w:rPr>
          <w:rFonts w:ascii="Times New Roman" w:hAnsi="Times New Roman" w:cs="Times New Roman"/>
          <w:b/>
          <w:sz w:val="24"/>
          <w:szCs w:val="24"/>
        </w:rPr>
        <w:t xml:space="preserve"> based on progress made toward the accomplishment of measurable goals</w:t>
      </w:r>
    </w:p>
    <w:p w:rsidR="001D7EEA" w:rsidRPr="000A35D4" w:rsidRDefault="001D7EEA" w:rsidP="00CB4FC1">
      <w:pPr>
        <w:spacing w:after="0" w:line="240" w:lineRule="auto"/>
        <w:ind w:left="360" w:hanging="360"/>
        <w:jc w:val="both"/>
        <w:rPr>
          <w:rFonts w:ascii="Times New Roman" w:hAnsi="Times New Roman" w:cs="Times New Roman"/>
          <w:sz w:val="24"/>
          <w:szCs w:val="24"/>
        </w:rPr>
      </w:pPr>
      <w:r w:rsidRPr="000A35D4">
        <w:rPr>
          <w:rFonts w:ascii="Times New Roman" w:hAnsi="Times New Roman" w:cs="Times New Roman"/>
          <w:sz w:val="24"/>
          <w:szCs w:val="24"/>
        </w:rPr>
        <w:t>b)   </w:t>
      </w:r>
      <w:proofErr w:type="gramStart"/>
      <w:r w:rsidRPr="000A35D4">
        <w:rPr>
          <w:rFonts w:ascii="Times New Roman" w:hAnsi="Times New Roman" w:cs="Times New Roman"/>
          <w:sz w:val="24"/>
          <w:szCs w:val="24"/>
        </w:rPr>
        <w:t>combines</w:t>
      </w:r>
      <w:proofErr w:type="gramEnd"/>
      <w:r w:rsidRPr="000A35D4">
        <w:rPr>
          <w:rFonts w:ascii="Times New Roman" w:hAnsi="Times New Roman" w:cs="Times New Roman"/>
          <w:sz w:val="24"/>
          <w:szCs w:val="24"/>
        </w:rPr>
        <w:t xml:space="preserve"> the benefits of narratives, critical incidents, and quantified scales by assigning scale points with specific examples of good or poor performance</w:t>
      </w:r>
    </w:p>
    <w:p w:rsidR="001D7EEA" w:rsidRPr="000A35D4" w:rsidRDefault="001D7EEA" w:rsidP="00CB4FC1">
      <w:pPr>
        <w:spacing w:after="0" w:line="240" w:lineRule="auto"/>
        <w:ind w:left="360" w:hanging="360"/>
        <w:jc w:val="both"/>
        <w:rPr>
          <w:rFonts w:ascii="Times New Roman" w:hAnsi="Times New Roman" w:cs="Times New Roman"/>
          <w:sz w:val="24"/>
          <w:szCs w:val="24"/>
        </w:rPr>
      </w:pPr>
      <w:proofErr w:type="gramStart"/>
      <w:r w:rsidRPr="000A35D4">
        <w:rPr>
          <w:rFonts w:ascii="Times New Roman" w:hAnsi="Times New Roman" w:cs="Times New Roman"/>
          <w:sz w:val="24"/>
          <w:szCs w:val="24"/>
        </w:rPr>
        <w:t>c</w:t>
      </w:r>
      <w:proofErr w:type="gramEnd"/>
      <w:r w:rsidRPr="000A35D4">
        <w:rPr>
          <w:rFonts w:ascii="Times New Roman" w:hAnsi="Times New Roman" w:cs="Times New Roman"/>
          <w:sz w:val="24"/>
          <w:szCs w:val="24"/>
        </w:rPr>
        <w:t>)   requires that the supervisor keep a log of positive and negative examples of a subordinate’s work-related behavior</w:t>
      </w:r>
    </w:p>
    <w:p w:rsidR="001D7EEA" w:rsidRPr="000A35D4" w:rsidRDefault="001D7EEA" w:rsidP="00CB4FC1">
      <w:pPr>
        <w:spacing w:after="0" w:line="240" w:lineRule="auto"/>
        <w:ind w:left="360" w:hanging="360"/>
        <w:jc w:val="both"/>
        <w:rPr>
          <w:rFonts w:ascii="Times New Roman" w:hAnsi="Times New Roman" w:cs="Times New Roman"/>
          <w:sz w:val="24"/>
          <w:szCs w:val="24"/>
        </w:rPr>
      </w:pPr>
      <w:r w:rsidRPr="000A35D4">
        <w:rPr>
          <w:rFonts w:ascii="Times New Roman" w:hAnsi="Times New Roman" w:cs="Times New Roman"/>
          <w:sz w:val="24"/>
          <w:szCs w:val="24"/>
        </w:rPr>
        <w:t>d)   </w:t>
      </w:r>
      <w:proofErr w:type="gramStart"/>
      <w:r w:rsidRPr="000A35D4">
        <w:rPr>
          <w:rFonts w:ascii="Times New Roman" w:hAnsi="Times New Roman" w:cs="Times New Roman"/>
          <w:sz w:val="24"/>
          <w:szCs w:val="24"/>
        </w:rPr>
        <w:t>requires</w:t>
      </w:r>
      <w:proofErr w:type="gramEnd"/>
      <w:r w:rsidRPr="000A35D4">
        <w:rPr>
          <w:rFonts w:ascii="Times New Roman" w:hAnsi="Times New Roman" w:cs="Times New Roman"/>
          <w:sz w:val="24"/>
          <w:szCs w:val="24"/>
        </w:rPr>
        <w:t xml:space="preserve"> a supervisor to evaluate performance by assigning predetermined percentages of those being rated into performance categories</w:t>
      </w:r>
    </w:p>
    <w:p w:rsidR="001D7EEA" w:rsidRPr="000A35D4" w:rsidRDefault="00CB4FC1" w:rsidP="00CB4FC1">
      <w:pPr>
        <w:spacing w:after="0" w:line="240" w:lineRule="auto"/>
        <w:ind w:left="360" w:hanging="360"/>
        <w:jc w:val="both"/>
        <w:rPr>
          <w:rFonts w:ascii="Times New Roman" w:hAnsi="Times New Roman" w:cs="Times New Roman"/>
          <w:sz w:val="24"/>
          <w:szCs w:val="24"/>
        </w:rPr>
      </w:pPr>
      <w:r w:rsidRPr="000A35D4">
        <w:rPr>
          <w:rFonts w:ascii="Times New Roman" w:hAnsi="Times New Roman" w:cs="Times New Roman"/>
          <w:sz w:val="24"/>
          <w:szCs w:val="24"/>
        </w:rPr>
        <w:t>e)   </w:t>
      </w:r>
      <w:r w:rsidR="001D7EEA" w:rsidRPr="000A35D4">
        <w:rPr>
          <w:rFonts w:ascii="Times New Roman" w:hAnsi="Times New Roman" w:cs="Times New Roman"/>
          <w:sz w:val="24"/>
          <w:szCs w:val="24"/>
        </w:rPr>
        <w:t>involves listing all the subordinates to be rated, crossing out the names of any not known well enough to rank, indicating the employee who is the highest on each characteristic being measured and who is the lowest, and then alternating between the next highest and lowest until all employees have been ranked</w:t>
      </w:r>
    </w:p>
    <w:p w:rsidR="001D7EEA" w:rsidRPr="000A35D4" w:rsidRDefault="001D7EEA" w:rsidP="001D7EEA">
      <w:pPr>
        <w:rPr>
          <w:rFonts w:ascii="Times New Roman" w:hAnsi="Times New Roman" w:cs="Times New Roman"/>
          <w:sz w:val="24"/>
          <w:szCs w:val="24"/>
        </w:rPr>
      </w:pPr>
    </w:p>
    <w:p w:rsidR="001D7EEA" w:rsidRPr="000A35D4" w:rsidRDefault="003D5AA0" w:rsidP="001D7EEA">
      <w:pPr>
        <w:rPr>
          <w:rFonts w:ascii="Times New Roman" w:eastAsia="Times New Roman" w:hAnsi="Times New Roman" w:cs="Times New Roman"/>
          <w:b/>
          <w:sz w:val="24"/>
          <w:szCs w:val="24"/>
        </w:rPr>
      </w:pPr>
      <w:r w:rsidRPr="000A35D4">
        <w:rPr>
          <w:rFonts w:ascii="Times New Roman" w:hAnsi="Times New Roman" w:cs="Times New Roman"/>
          <w:b/>
          <w:sz w:val="24"/>
          <w:szCs w:val="24"/>
        </w:rPr>
        <w:t xml:space="preserve">5.   </w:t>
      </w:r>
      <w:r w:rsidR="001D7EEA" w:rsidRPr="000A35D4">
        <w:rPr>
          <w:rFonts w:ascii="Times New Roman" w:eastAsia="Times New Roman" w:hAnsi="Times New Roman" w:cs="Times New Roman"/>
          <w:b/>
          <w:sz w:val="24"/>
          <w:szCs w:val="24"/>
        </w:rPr>
        <w:t>The following ratios have been calculated for a company:</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 xml:space="preserve"> a)   Gross profit margin </w:t>
      </w:r>
      <w:r w:rsidRPr="000A35D4">
        <w:rPr>
          <w:rFonts w:ascii="Times New Roman" w:eastAsia="Times New Roman" w:hAnsi="Times New Roman" w:cs="Times New Roman"/>
          <w:sz w:val="24"/>
          <w:szCs w:val="24"/>
        </w:rPr>
        <w:tab/>
      </w:r>
      <w:r w:rsidRPr="000A35D4">
        <w:rPr>
          <w:rFonts w:ascii="Times New Roman" w:eastAsia="Times New Roman" w:hAnsi="Times New Roman" w:cs="Times New Roman"/>
          <w:sz w:val="24"/>
          <w:szCs w:val="24"/>
        </w:rPr>
        <w:tab/>
        <w:t>42%</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 xml:space="preserve"> b)   Operating profit margin</w:t>
      </w:r>
      <w:r w:rsidRPr="000A35D4">
        <w:rPr>
          <w:rFonts w:ascii="Times New Roman" w:eastAsia="Times New Roman" w:hAnsi="Times New Roman" w:cs="Times New Roman"/>
          <w:sz w:val="24"/>
          <w:szCs w:val="24"/>
        </w:rPr>
        <w:tab/>
      </w:r>
      <w:r w:rsidRPr="000A35D4">
        <w:rPr>
          <w:rFonts w:ascii="Times New Roman" w:eastAsia="Times New Roman" w:hAnsi="Times New Roman" w:cs="Times New Roman"/>
          <w:sz w:val="24"/>
          <w:szCs w:val="24"/>
        </w:rPr>
        <w:tab/>
        <w:t>28%</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 xml:space="preserve"> c)   Gearing (debt/equity) </w:t>
      </w:r>
      <w:r w:rsidRPr="000A35D4">
        <w:rPr>
          <w:rFonts w:ascii="Times New Roman" w:eastAsia="Times New Roman" w:hAnsi="Times New Roman" w:cs="Times New Roman"/>
          <w:sz w:val="24"/>
          <w:szCs w:val="24"/>
        </w:rPr>
        <w:tab/>
      </w:r>
      <w:r w:rsidRPr="000A35D4">
        <w:rPr>
          <w:rFonts w:ascii="Times New Roman" w:eastAsia="Times New Roman" w:hAnsi="Times New Roman" w:cs="Times New Roman"/>
          <w:sz w:val="24"/>
          <w:szCs w:val="24"/>
        </w:rPr>
        <w:tab/>
        <w:t>40%</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 xml:space="preserve"> d)   Asset turnover </w:t>
      </w:r>
      <w:r w:rsidRPr="000A35D4">
        <w:rPr>
          <w:rFonts w:ascii="Times New Roman" w:eastAsia="Times New Roman" w:hAnsi="Times New Roman" w:cs="Times New Roman"/>
          <w:sz w:val="24"/>
          <w:szCs w:val="24"/>
        </w:rPr>
        <w:tab/>
      </w:r>
      <w:r w:rsidRPr="000A35D4">
        <w:rPr>
          <w:rFonts w:ascii="Times New Roman" w:eastAsia="Times New Roman" w:hAnsi="Times New Roman" w:cs="Times New Roman"/>
          <w:sz w:val="24"/>
          <w:szCs w:val="24"/>
        </w:rPr>
        <w:tab/>
      </w:r>
      <w:r w:rsidRPr="000A35D4">
        <w:rPr>
          <w:rFonts w:ascii="Times New Roman" w:eastAsia="Times New Roman" w:hAnsi="Times New Roman" w:cs="Times New Roman"/>
          <w:sz w:val="24"/>
          <w:szCs w:val="24"/>
        </w:rPr>
        <w:tab/>
        <w:t>65%</w:t>
      </w:r>
    </w:p>
    <w:p w:rsidR="001D7EEA" w:rsidRPr="000A35D4" w:rsidRDefault="001D7EEA" w:rsidP="001D7EEA">
      <w:pPr>
        <w:spacing w:after="0" w:line="240" w:lineRule="auto"/>
        <w:rPr>
          <w:rFonts w:ascii="Times New Roman" w:eastAsia="Times New Roman" w:hAnsi="Times New Roman" w:cs="Times New Roman"/>
          <w:sz w:val="24"/>
          <w:szCs w:val="24"/>
        </w:rPr>
      </w:pPr>
    </w:p>
    <w:p w:rsidR="001D7EEA" w:rsidRPr="000A35D4" w:rsidRDefault="001D7EEA" w:rsidP="001D7EEA">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What is the return on capital employed for the company?</w:t>
      </w:r>
    </w:p>
    <w:p w:rsidR="001D7EEA" w:rsidRPr="000A35D4" w:rsidRDefault="001D7EEA" w:rsidP="001D7EEA">
      <w:pPr>
        <w:spacing w:after="0" w:line="240" w:lineRule="auto"/>
        <w:rPr>
          <w:rFonts w:ascii="Times New Roman" w:eastAsia="Times New Roman" w:hAnsi="Times New Roman" w:cs="Times New Roman"/>
          <w:sz w:val="24"/>
          <w:szCs w:val="24"/>
        </w:rPr>
      </w:pPr>
    </w:p>
    <w:p w:rsidR="001D7EEA" w:rsidRPr="000A35D4" w:rsidRDefault="001D7EEA" w:rsidP="001D7EEA">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27·3%</w:t>
      </w:r>
    </w:p>
    <w:p w:rsidR="001D7EEA" w:rsidRPr="000A35D4" w:rsidRDefault="001D7EEA" w:rsidP="001D7EEA">
      <w:pPr>
        <w:spacing w:after="0" w:line="240" w:lineRule="auto"/>
        <w:ind w:left="1560"/>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b)     18·2%</w:t>
      </w:r>
    </w:p>
    <w:p w:rsidR="001D7EEA" w:rsidRPr="000A35D4" w:rsidRDefault="001D7EEA" w:rsidP="001D7EEA">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lastRenderedPageBreak/>
        <w:t>c)     11·2%</w:t>
      </w:r>
    </w:p>
    <w:p w:rsidR="001D7EEA" w:rsidRPr="000A35D4" w:rsidRDefault="001D7EEA" w:rsidP="001D7EEA">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16·8%</w:t>
      </w:r>
    </w:p>
    <w:p w:rsidR="001D7EEA" w:rsidRPr="000A35D4" w:rsidRDefault="00687127" w:rsidP="001D7EEA">
      <w:pPr>
        <w:rPr>
          <w:rFonts w:ascii="Times New Roman" w:eastAsia="Times New Roman" w:hAnsi="Times New Roman" w:cs="Times New Roman"/>
          <w:b/>
          <w:sz w:val="24"/>
          <w:szCs w:val="24"/>
        </w:rPr>
      </w:pPr>
      <w:r w:rsidRPr="000A35D4">
        <w:rPr>
          <w:rFonts w:ascii="Times New Roman" w:hAnsi="Times New Roman" w:cs="Times New Roman"/>
          <w:b/>
          <w:sz w:val="24"/>
          <w:szCs w:val="24"/>
        </w:rPr>
        <w:t xml:space="preserve">6. </w:t>
      </w:r>
      <w:r w:rsidR="001D7EEA" w:rsidRPr="000A35D4">
        <w:rPr>
          <w:rFonts w:ascii="Times New Roman" w:eastAsia="Times New Roman" w:hAnsi="Times New Roman" w:cs="Times New Roman"/>
          <w:b/>
          <w:sz w:val="24"/>
          <w:szCs w:val="24"/>
        </w:rPr>
        <w:t>The following statements have been made about life cycle costing:</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It focuses on the short-term by identifying costs at the beginning of a product’s life cycle</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(b) It identifies all costs which arise in relation to the product each year and then calculates the product’s profitability on an annual basis</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(c) It accumulates a product’s costs over its whole life time and works out the overall profitability of a product</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It allocates costs to each stage of a product’s life cycle and writes them off at the end of each stage</w:t>
      </w:r>
    </w:p>
    <w:p w:rsidR="001D7EEA" w:rsidRPr="000A35D4" w:rsidRDefault="001D7EEA" w:rsidP="001D7EEA">
      <w:pPr>
        <w:spacing w:after="0" w:line="240" w:lineRule="auto"/>
        <w:rPr>
          <w:rFonts w:ascii="Times New Roman" w:eastAsia="Times New Roman" w:hAnsi="Times New Roman" w:cs="Times New Roman"/>
          <w:sz w:val="24"/>
          <w:szCs w:val="24"/>
        </w:rPr>
      </w:pPr>
    </w:p>
    <w:p w:rsidR="001D7EEA" w:rsidRPr="000A35D4" w:rsidRDefault="001D7EEA" w:rsidP="001D7EEA">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Which of the above statements is/are correct?</w:t>
      </w:r>
    </w:p>
    <w:p w:rsidR="001D7EEA" w:rsidRPr="000A35D4" w:rsidRDefault="001D7EEA" w:rsidP="001D7EEA">
      <w:pPr>
        <w:spacing w:after="0" w:line="240" w:lineRule="auto"/>
        <w:rPr>
          <w:rFonts w:ascii="Times New Roman" w:eastAsia="Times New Roman" w:hAnsi="Times New Roman" w:cs="Times New Roman"/>
          <w:sz w:val="24"/>
          <w:szCs w:val="24"/>
        </w:rPr>
      </w:pP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w:t>
      </w:r>
      <w:proofErr w:type="gramStart"/>
      <w:r w:rsidRPr="000A35D4">
        <w:rPr>
          <w:rFonts w:ascii="Times New Roman" w:eastAsia="Times New Roman" w:hAnsi="Times New Roman" w:cs="Times New Roman"/>
          <w:sz w:val="24"/>
          <w:szCs w:val="24"/>
        </w:rPr>
        <w:t>i</w:t>
      </w:r>
      <w:proofErr w:type="gramEnd"/>
      <w:r w:rsidRPr="000A35D4">
        <w:rPr>
          <w:rFonts w:ascii="Times New Roman" w:eastAsia="Times New Roman" w:hAnsi="Times New Roman" w:cs="Times New Roman"/>
          <w:sz w:val="24"/>
          <w:szCs w:val="24"/>
        </w:rPr>
        <w:t>) and (iii)</w:t>
      </w:r>
    </w:p>
    <w:p w:rsidR="001D7EEA" w:rsidRPr="000A35D4" w:rsidRDefault="001D7EEA" w:rsidP="001D7EEA">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b)     (</w:t>
      </w:r>
      <w:proofErr w:type="gramStart"/>
      <w:r w:rsidRPr="000A35D4">
        <w:rPr>
          <w:rFonts w:ascii="Times New Roman" w:eastAsia="Times New Roman" w:hAnsi="Times New Roman" w:cs="Times New Roman"/>
          <w:b/>
          <w:sz w:val="24"/>
          <w:szCs w:val="24"/>
        </w:rPr>
        <w:t>iii</w:t>
      </w:r>
      <w:proofErr w:type="gramEnd"/>
      <w:r w:rsidRPr="000A35D4">
        <w:rPr>
          <w:rFonts w:ascii="Times New Roman" w:eastAsia="Times New Roman" w:hAnsi="Times New Roman" w:cs="Times New Roman"/>
          <w:b/>
          <w:sz w:val="24"/>
          <w:szCs w:val="24"/>
        </w:rPr>
        <w:t>) only</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c)     (</w:t>
      </w:r>
      <w:proofErr w:type="gramStart"/>
      <w:r w:rsidRPr="000A35D4">
        <w:rPr>
          <w:rFonts w:ascii="Times New Roman" w:eastAsia="Times New Roman" w:hAnsi="Times New Roman" w:cs="Times New Roman"/>
          <w:sz w:val="24"/>
          <w:szCs w:val="24"/>
        </w:rPr>
        <w:t>i</w:t>
      </w:r>
      <w:proofErr w:type="gramEnd"/>
      <w:r w:rsidRPr="000A35D4">
        <w:rPr>
          <w:rFonts w:ascii="Times New Roman" w:eastAsia="Times New Roman" w:hAnsi="Times New Roman" w:cs="Times New Roman"/>
          <w:sz w:val="24"/>
          <w:szCs w:val="24"/>
        </w:rPr>
        <w:t>) and (iv)</w:t>
      </w:r>
    </w:p>
    <w:p w:rsidR="001D7EEA" w:rsidRPr="000A35D4" w:rsidRDefault="001D7EEA" w:rsidP="001D7EEA">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w:t>
      </w:r>
      <w:proofErr w:type="gramStart"/>
      <w:r w:rsidRPr="000A35D4">
        <w:rPr>
          <w:rFonts w:ascii="Times New Roman" w:eastAsia="Times New Roman" w:hAnsi="Times New Roman" w:cs="Times New Roman"/>
          <w:sz w:val="24"/>
          <w:szCs w:val="24"/>
        </w:rPr>
        <w:t>ii</w:t>
      </w:r>
      <w:proofErr w:type="gramEnd"/>
      <w:r w:rsidRPr="000A35D4">
        <w:rPr>
          <w:rFonts w:ascii="Times New Roman" w:eastAsia="Times New Roman" w:hAnsi="Times New Roman" w:cs="Times New Roman"/>
          <w:sz w:val="24"/>
          <w:szCs w:val="24"/>
        </w:rPr>
        <w:t>) only</w:t>
      </w:r>
    </w:p>
    <w:p w:rsidR="001D7EEA" w:rsidRPr="000A35D4" w:rsidRDefault="001D7EEA" w:rsidP="001D7EEA">
      <w:pPr>
        <w:spacing w:after="0" w:line="240" w:lineRule="auto"/>
        <w:rPr>
          <w:rFonts w:ascii="Times New Roman" w:eastAsia="Times New Roman" w:hAnsi="Times New Roman" w:cs="Times New Roman"/>
          <w:sz w:val="24"/>
          <w:szCs w:val="24"/>
        </w:rPr>
      </w:pPr>
    </w:p>
    <w:p w:rsidR="00A83D6B" w:rsidRPr="000A35D4" w:rsidRDefault="009F0689" w:rsidP="00A83D6B">
      <w:pPr>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 xml:space="preserve">7. </w:t>
      </w:r>
      <w:r w:rsidR="00A83D6B" w:rsidRPr="000A35D4">
        <w:rPr>
          <w:rFonts w:ascii="Times New Roman" w:eastAsia="Times New Roman" w:hAnsi="Times New Roman" w:cs="Times New Roman"/>
          <w:b/>
          <w:sz w:val="24"/>
          <w:szCs w:val="24"/>
        </w:rPr>
        <w:t>The following are all steps in the implementation of the target costing process for a product:</w:t>
      </w:r>
    </w:p>
    <w:p w:rsidR="00A83D6B" w:rsidRPr="000A35D4" w:rsidRDefault="00A83D6B" w:rsidP="00A83D6B">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Calculate the target cost</w:t>
      </w:r>
    </w:p>
    <w:p w:rsidR="00A83D6B" w:rsidRPr="000A35D4" w:rsidRDefault="00A83D6B" w:rsidP="00A83D6B">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(b) Calculate the estimated current cost based on the existing product specification</w:t>
      </w:r>
    </w:p>
    <w:p w:rsidR="00A83D6B" w:rsidRPr="000A35D4" w:rsidRDefault="00A83D6B" w:rsidP="00A83D6B">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(c) Set the required profit</w:t>
      </w:r>
    </w:p>
    <w:p w:rsidR="00A83D6B" w:rsidRPr="000A35D4" w:rsidRDefault="00A83D6B" w:rsidP="00A83D6B">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Set the selling price</w:t>
      </w:r>
    </w:p>
    <w:p w:rsidR="00A83D6B" w:rsidRPr="000A35D4" w:rsidRDefault="00A83D6B" w:rsidP="00A83D6B">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(e) Calculate the target cost gap</w:t>
      </w:r>
    </w:p>
    <w:p w:rsidR="00A83D6B" w:rsidRPr="000A35D4" w:rsidRDefault="00A83D6B" w:rsidP="00A83D6B">
      <w:pPr>
        <w:spacing w:after="0" w:line="240" w:lineRule="auto"/>
        <w:rPr>
          <w:rFonts w:ascii="Times New Roman" w:eastAsia="Times New Roman" w:hAnsi="Times New Roman" w:cs="Times New Roman"/>
          <w:b/>
          <w:sz w:val="24"/>
          <w:szCs w:val="24"/>
        </w:rPr>
      </w:pPr>
    </w:p>
    <w:p w:rsidR="00A83D6B" w:rsidRPr="000A35D4" w:rsidRDefault="00A83D6B" w:rsidP="00A83D6B">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Which of the following represents the correct sequence if target costing were to be used?</w:t>
      </w:r>
    </w:p>
    <w:p w:rsidR="00A83D6B" w:rsidRPr="000A35D4" w:rsidRDefault="00A83D6B" w:rsidP="00A83D6B">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(1), (2), (3), (4), (5)</w:t>
      </w:r>
    </w:p>
    <w:p w:rsidR="00A83D6B" w:rsidRPr="000A35D4" w:rsidRDefault="00A83D6B" w:rsidP="00A83D6B">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b)      (2), (3), (4), (1), (5)</w:t>
      </w:r>
    </w:p>
    <w:p w:rsidR="00A83D6B" w:rsidRPr="000A35D4" w:rsidRDefault="00A83D6B" w:rsidP="00A83D6B">
      <w:pPr>
        <w:spacing w:after="0" w:line="240" w:lineRule="auto"/>
        <w:ind w:left="1560"/>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c)      (4), (3), (1), (2), (5)</w:t>
      </w:r>
    </w:p>
    <w:p w:rsidR="00A83D6B" w:rsidRPr="000A35D4" w:rsidRDefault="00A83D6B" w:rsidP="00A83D6B">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(4), (5), (3), (1), (2</w:t>
      </w:r>
    </w:p>
    <w:p w:rsidR="00A83D6B" w:rsidRPr="000A35D4" w:rsidRDefault="00A83D6B" w:rsidP="00A83D6B">
      <w:pPr>
        <w:rPr>
          <w:rFonts w:ascii="Times New Roman" w:hAnsi="Times New Roman" w:cs="Times New Roman"/>
          <w:sz w:val="24"/>
          <w:szCs w:val="24"/>
        </w:rPr>
      </w:pPr>
    </w:p>
    <w:p w:rsidR="00A83D6B" w:rsidRPr="000A35D4" w:rsidRDefault="00E01983" w:rsidP="001D16E6">
      <w:pPr>
        <w:tabs>
          <w:tab w:val="left" w:pos="1651"/>
        </w:tabs>
        <w:spacing w:before="71" w:line="285" w:lineRule="auto"/>
        <w:ind w:right="1003"/>
        <w:jc w:val="both"/>
        <w:rPr>
          <w:rFonts w:ascii="Times New Roman" w:hAnsi="Times New Roman" w:cs="Times New Roman"/>
          <w:b/>
          <w:bCs/>
          <w:w w:val="105"/>
          <w:sz w:val="24"/>
          <w:szCs w:val="24"/>
        </w:rPr>
      </w:pPr>
      <w:r w:rsidRPr="000A35D4">
        <w:rPr>
          <w:rFonts w:ascii="Times New Roman" w:hAnsi="Times New Roman" w:cs="Times New Roman"/>
          <w:b/>
          <w:bCs/>
          <w:sz w:val="24"/>
          <w:szCs w:val="24"/>
        </w:rPr>
        <w:t>8</w:t>
      </w:r>
      <w:r w:rsidR="00A83D6B" w:rsidRPr="000A35D4">
        <w:rPr>
          <w:rFonts w:ascii="Times New Roman" w:hAnsi="Times New Roman" w:cs="Times New Roman"/>
          <w:b/>
          <w:bCs/>
          <w:sz w:val="24"/>
          <w:szCs w:val="24"/>
        </w:rPr>
        <w:t xml:space="preserve">. </w:t>
      </w:r>
      <w:r w:rsidR="00A83D6B" w:rsidRPr="000A35D4">
        <w:rPr>
          <w:rFonts w:ascii="Times New Roman" w:hAnsi="Times New Roman" w:cs="Times New Roman"/>
          <w:b/>
          <w:bCs/>
          <w:w w:val="105"/>
          <w:sz w:val="24"/>
          <w:szCs w:val="24"/>
        </w:rPr>
        <w:t xml:space="preserve">You are conducting an appraisal interview with an employee who is satisfactory, but not promotable, </w:t>
      </w:r>
      <w:proofErr w:type="gramStart"/>
      <w:r w:rsidR="00A83D6B" w:rsidRPr="000A35D4">
        <w:rPr>
          <w:rFonts w:ascii="Times New Roman" w:hAnsi="Times New Roman" w:cs="Times New Roman"/>
          <w:b/>
          <w:bCs/>
          <w:w w:val="105"/>
          <w:sz w:val="24"/>
          <w:szCs w:val="24"/>
        </w:rPr>
        <w:t>Which</w:t>
      </w:r>
      <w:proofErr w:type="gramEnd"/>
      <w:r w:rsidR="00A83D6B" w:rsidRPr="000A35D4">
        <w:rPr>
          <w:rFonts w:ascii="Times New Roman" w:hAnsi="Times New Roman" w:cs="Times New Roman"/>
          <w:b/>
          <w:bCs/>
          <w:w w:val="105"/>
          <w:sz w:val="24"/>
          <w:szCs w:val="24"/>
        </w:rPr>
        <w:t xml:space="preserve"> incentive listed below would likely be the least effective for maintaining satisfactory</w:t>
      </w:r>
      <w:r w:rsidR="00A83D6B" w:rsidRPr="000A35D4">
        <w:rPr>
          <w:rFonts w:ascii="Times New Roman" w:hAnsi="Times New Roman" w:cs="Times New Roman"/>
          <w:b/>
          <w:bCs/>
          <w:spacing w:val="-18"/>
          <w:w w:val="105"/>
          <w:sz w:val="24"/>
          <w:szCs w:val="24"/>
        </w:rPr>
        <w:t xml:space="preserve"> </w:t>
      </w:r>
      <w:r w:rsidR="00A83D6B" w:rsidRPr="000A35D4">
        <w:rPr>
          <w:rFonts w:ascii="Times New Roman" w:hAnsi="Times New Roman" w:cs="Times New Roman"/>
          <w:b/>
          <w:bCs/>
          <w:w w:val="105"/>
          <w:sz w:val="24"/>
          <w:szCs w:val="24"/>
        </w:rPr>
        <w:t>performance</w:t>
      </w:r>
      <w:r w:rsidR="00A83D6B" w:rsidRPr="000A35D4">
        <w:rPr>
          <w:rFonts w:ascii="Times New Roman" w:hAnsi="Times New Roman" w:cs="Times New Roman"/>
          <w:b/>
          <w:bCs/>
          <w:spacing w:val="-15"/>
          <w:w w:val="105"/>
          <w:sz w:val="24"/>
          <w:szCs w:val="24"/>
        </w:rPr>
        <w:t xml:space="preserve"> </w:t>
      </w:r>
      <w:r w:rsidR="00A83D6B" w:rsidRPr="000A35D4">
        <w:rPr>
          <w:rFonts w:ascii="Times New Roman" w:hAnsi="Times New Roman" w:cs="Times New Roman"/>
          <w:b/>
          <w:bCs/>
          <w:w w:val="105"/>
          <w:sz w:val="24"/>
          <w:szCs w:val="24"/>
        </w:rPr>
        <w:t>in</w:t>
      </w:r>
      <w:r w:rsidR="00A83D6B" w:rsidRPr="000A35D4">
        <w:rPr>
          <w:rFonts w:ascii="Times New Roman" w:hAnsi="Times New Roman" w:cs="Times New Roman"/>
          <w:b/>
          <w:bCs/>
          <w:spacing w:val="-15"/>
          <w:w w:val="105"/>
          <w:sz w:val="24"/>
          <w:szCs w:val="24"/>
        </w:rPr>
        <w:t xml:space="preserve"> </w:t>
      </w:r>
      <w:r w:rsidR="00A83D6B" w:rsidRPr="000A35D4">
        <w:rPr>
          <w:rFonts w:ascii="Times New Roman" w:hAnsi="Times New Roman" w:cs="Times New Roman"/>
          <w:b/>
          <w:bCs/>
          <w:w w:val="105"/>
          <w:sz w:val="24"/>
          <w:szCs w:val="24"/>
        </w:rPr>
        <w:t>this</w:t>
      </w:r>
      <w:r w:rsidR="00A83D6B" w:rsidRPr="000A35D4">
        <w:rPr>
          <w:rFonts w:ascii="Times New Roman" w:hAnsi="Times New Roman" w:cs="Times New Roman"/>
          <w:b/>
          <w:bCs/>
          <w:spacing w:val="-15"/>
          <w:w w:val="105"/>
          <w:sz w:val="24"/>
          <w:szCs w:val="24"/>
        </w:rPr>
        <w:t xml:space="preserve"> </w:t>
      </w:r>
      <w:r w:rsidR="00A83D6B" w:rsidRPr="000A35D4">
        <w:rPr>
          <w:rFonts w:ascii="Times New Roman" w:hAnsi="Times New Roman" w:cs="Times New Roman"/>
          <w:b/>
          <w:bCs/>
          <w:w w:val="105"/>
          <w:sz w:val="24"/>
          <w:szCs w:val="24"/>
        </w:rPr>
        <w:t>situation?</w:t>
      </w:r>
    </w:p>
    <w:p w:rsidR="00A83D6B" w:rsidRPr="000A35D4" w:rsidRDefault="00A83D6B" w:rsidP="00A83D6B">
      <w:pPr>
        <w:pStyle w:val="ListParagraph"/>
        <w:widowControl w:val="0"/>
        <w:numPr>
          <w:ilvl w:val="0"/>
          <w:numId w:val="4"/>
        </w:numPr>
        <w:tabs>
          <w:tab w:val="left" w:pos="1689"/>
        </w:tabs>
        <w:spacing w:after="0" w:line="242" w:lineRule="exact"/>
        <w:contextualSpacing w:val="0"/>
        <w:jc w:val="both"/>
        <w:rPr>
          <w:rFonts w:ascii="Times New Roman" w:hAnsi="Times New Roman" w:cs="Times New Roman"/>
          <w:sz w:val="24"/>
          <w:szCs w:val="24"/>
        </w:rPr>
      </w:pPr>
      <w:r w:rsidRPr="000A35D4">
        <w:rPr>
          <w:rFonts w:ascii="Times New Roman" w:hAnsi="Times New Roman" w:cs="Times New Roman"/>
          <w:w w:val="105"/>
          <w:sz w:val="24"/>
          <w:szCs w:val="24"/>
        </w:rPr>
        <w:t>time</w:t>
      </w:r>
      <w:r w:rsidRPr="000A35D4">
        <w:rPr>
          <w:rFonts w:ascii="Times New Roman" w:hAnsi="Times New Roman" w:cs="Times New Roman"/>
          <w:spacing w:val="-9"/>
          <w:w w:val="105"/>
          <w:sz w:val="24"/>
          <w:szCs w:val="24"/>
        </w:rPr>
        <w:t xml:space="preserve"> </w:t>
      </w:r>
      <w:r w:rsidRPr="000A35D4">
        <w:rPr>
          <w:rFonts w:ascii="Times New Roman" w:hAnsi="Times New Roman" w:cs="Times New Roman"/>
          <w:w w:val="105"/>
          <w:sz w:val="24"/>
          <w:szCs w:val="24"/>
        </w:rPr>
        <w:t>off</w:t>
      </w:r>
    </w:p>
    <w:p w:rsidR="00A83D6B" w:rsidRPr="000A35D4" w:rsidRDefault="00A83D6B" w:rsidP="00A83D6B">
      <w:pPr>
        <w:pStyle w:val="ListParagraph"/>
        <w:widowControl w:val="0"/>
        <w:numPr>
          <w:ilvl w:val="0"/>
          <w:numId w:val="4"/>
        </w:numPr>
        <w:tabs>
          <w:tab w:val="left" w:pos="1689"/>
        </w:tabs>
        <w:spacing w:before="46" w:after="0" w:line="240" w:lineRule="auto"/>
        <w:contextualSpacing w:val="0"/>
        <w:jc w:val="both"/>
        <w:rPr>
          <w:rFonts w:ascii="Times New Roman" w:hAnsi="Times New Roman" w:cs="Times New Roman"/>
          <w:sz w:val="24"/>
          <w:szCs w:val="24"/>
        </w:rPr>
      </w:pPr>
      <w:r w:rsidRPr="000A35D4">
        <w:rPr>
          <w:rFonts w:ascii="Times New Roman" w:hAnsi="Times New Roman" w:cs="Times New Roman"/>
          <w:w w:val="105"/>
          <w:sz w:val="24"/>
          <w:szCs w:val="24"/>
        </w:rPr>
        <w:t>small</w:t>
      </w:r>
      <w:r w:rsidRPr="000A35D4">
        <w:rPr>
          <w:rFonts w:ascii="Times New Roman" w:hAnsi="Times New Roman" w:cs="Times New Roman"/>
          <w:spacing w:val="-18"/>
          <w:w w:val="105"/>
          <w:sz w:val="24"/>
          <w:szCs w:val="24"/>
        </w:rPr>
        <w:t xml:space="preserve"> </w:t>
      </w:r>
      <w:r w:rsidRPr="000A35D4">
        <w:rPr>
          <w:rFonts w:ascii="Times New Roman" w:hAnsi="Times New Roman" w:cs="Times New Roman"/>
          <w:w w:val="105"/>
          <w:sz w:val="24"/>
          <w:szCs w:val="24"/>
        </w:rPr>
        <w:t>bonus</w:t>
      </w:r>
    </w:p>
    <w:p w:rsidR="00A83D6B" w:rsidRPr="000A35D4" w:rsidRDefault="00A83D6B" w:rsidP="00A83D6B">
      <w:pPr>
        <w:pStyle w:val="ListParagraph"/>
        <w:widowControl w:val="0"/>
        <w:numPr>
          <w:ilvl w:val="0"/>
          <w:numId w:val="4"/>
        </w:numPr>
        <w:tabs>
          <w:tab w:val="left" w:pos="1689"/>
        </w:tabs>
        <w:spacing w:before="48" w:after="0" w:line="240" w:lineRule="auto"/>
        <w:contextualSpacing w:val="0"/>
        <w:jc w:val="both"/>
        <w:rPr>
          <w:rFonts w:ascii="Times New Roman" w:hAnsi="Times New Roman" w:cs="Times New Roman"/>
          <w:sz w:val="24"/>
          <w:szCs w:val="24"/>
        </w:rPr>
      </w:pPr>
      <w:r w:rsidRPr="000A35D4">
        <w:rPr>
          <w:rFonts w:ascii="Times New Roman" w:hAnsi="Times New Roman" w:cs="Times New Roman"/>
          <w:w w:val="105"/>
          <w:sz w:val="24"/>
          <w:szCs w:val="24"/>
        </w:rPr>
        <w:t>compliments</w:t>
      </w:r>
    </w:p>
    <w:p w:rsidR="00A83D6B" w:rsidRPr="000A35D4" w:rsidRDefault="00A83D6B" w:rsidP="00A83D6B">
      <w:pPr>
        <w:pStyle w:val="ListParagraph"/>
        <w:widowControl w:val="0"/>
        <w:numPr>
          <w:ilvl w:val="0"/>
          <w:numId w:val="4"/>
        </w:numPr>
        <w:spacing w:after="0" w:line="240" w:lineRule="auto"/>
        <w:contextualSpacing w:val="0"/>
        <w:rPr>
          <w:rFonts w:ascii="Times New Roman" w:hAnsi="Times New Roman" w:cs="Times New Roman"/>
          <w:b/>
          <w:bCs/>
          <w:sz w:val="24"/>
          <w:szCs w:val="24"/>
        </w:rPr>
      </w:pPr>
      <w:r w:rsidRPr="000A35D4">
        <w:rPr>
          <w:rFonts w:ascii="Times New Roman" w:hAnsi="Times New Roman" w:cs="Times New Roman"/>
          <w:b/>
          <w:bCs/>
          <w:w w:val="105"/>
          <w:sz w:val="24"/>
          <w:szCs w:val="24"/>
        </w:rPr>
        <w:t>additional</w:t>
      </w:r>
      <w:r w:rsidRPr="000A35D4">
        <w:rPr>
          <w:rFonts w:ascii="Times New Roman" w:hAnsi="Times New Roman" w:cs="Times New Roman"/>
          <w:b/>
          <w:bCs/>
          <w:spacing w:val="-22"/>
          <w:w w:val="105"/>
          <w:sz w:val="24"/>
          <w:szCs w:val="24"/>
        </w:rPr>
        <w:t xml:space="preserve"> </w:t>
      </w:r>
      <w:r w:rsidRPr="000A35D4">
        <w:rPr>
          <w:rFonts w:ascii="Times New Roman" w:hAnsi="Times New Roman" w:cs="Times New Roman"/>
          <w:b/>
          <w:bCs/>
          <w:w w:val="105"/>
          <w:sz w:val="24"/>
          <w:szCs w:val="24"/>
        </w:rPr>
        <w:t>professional</w:t>
      </w:r>
      <w:r w:rsidRPr="000A35D4">
        <w:rPr>
          <w:rFonts w:ascii="Times New Roman" w:hAnsi="Times New Roman" w:cs="Times New Roman"/>
          <w:b/>
          <w:bCs/>
          <w:spacing w:val="-24"/>
          <w:w w:val="105"/>
          <w:sz w:val="24"/>
          <w:szCs w:val="24"/>
        </w:rPr>
        <w:t xml:space="preserve"> </w:t>
      </w:r>
      <w:r w:rsidRPr="000A35D4">
        <w:rPr>
          <w:rFonts w:ascii="Times New Roman" w:hAnsi="Times New Roman" w:cs="Times New Roman"/>
          <w:b/>
          <w:bCs/>
          <w:w w:val="105"/>
          <w:sz w:val="24"/>
          <w:szCs w:val="24"/>
        </w:rPr>
        <w:t>development</w:t>
      </w:r>
    </w:p>
    <w:p w:rsidR="00E01983" w:rsidRPr="000A35D4" w:rsidRDefault="00E01983" w:rsidP="00E01983">
      <w:pPr>
        <w:widowControl w:val="0"/>
        <w:spacing w:after="0" w:line="240" w:lineRule="auto"/>
        <w:rPr>
          <w:rFonts w:ascii="Times New Roman" w:hAnsi="Times New Roman" w:cs="Times New Roman"/>
          <w:b/>
          <w:bCs/>
          <w:sz w:val="24"/>
          <w:szCs w:val="24"/>
        </w:rPr>
      </w:pPr>
    </w:p>
    <w:p w:rsidR="00E01983" w:rsidRPr="000A35D4" w:rsidRDefault="00E01983" w:rsidP="00E01983">
      <w:pPr>
        <w:widowControl w:val="0"/>
        <w:spacing w:after="0" w:line="240" w:lineRule="auto"/>
        <w:rPr>
          <w:rFonts w:ascii="Times New Roman" w:hAnsi="Times New Roman" w:cs="Times New Roman"/>
          <w:b/>
          <w:bCs/>
          <w:sz w:val="24"/>
          <w:szCs w:val="24"/>
        </w:rPr>
      </w:pPr>
    </w:p>
    <w:p w:rsidR="00E01983" w:rsidRPr="000A35D4" w:rsidRDefault="00E01983" w:rsidP="00E01983">
      <w:pPr>
        <w:widowControl w:val="0"/>
        <w:spacing w:after="0" w:line="240" w:lineRule="auto"/>
        <w:rPr>
          <w:rFonts w:ascii="Times New Roman" w:hAnsi="Times New Roman" w:cs="Times New Roman"/>
          <w:b/>
          <w:bCs/>
          <w:sz w:val="24"/>
          <w:szCs w:val="24"/>
        </w:rPr>
      </w:pPr>
    </w:p>
    <w:p w:rsidR="001D7EEA" w:rsidRPr="000A35D4" w:rsidRDefault="001D7EEA" w:rsidP="00B8674A">
      <w:pPr>
        <w:shd w:val="clear" w:color="auto" w:fill="FFFFFF"/>
        <w:spacing w:after="12" w:line="270" w:lineRule="atLeast"/>
        <w:rPr>
          <w:rFonts w:ascii="Times New Roman" w:hAnsi="Times New Roman" w:cs="Times New Roman"/>
          <w:sz w:val="24"/>
          <w:szCs w:val="24"/>
        </w:rPr>
      </w:pPr>
    </w:p>
    <w:p w:rsidR="00DD39A1" w:rsidRPr="000A35D4" w:rsidRDefault="00E01983" w:rsidP="00DD39A1">
      <w:pPr>
        <w:rPr>
          <w:rFonts w:ascii="Times New Roman" w:eastAsia="Times New Roman" w:hAnsi="Times New Roman" w:cs="Times New Roman"/>
          <w:b/>
          <w:sz w:val="24"/>
          <w:szCs w:val="24"/>
        </w:rPr>
      </w:pPr>
      <w:r w:rsidRPr="000A35D4">
        <w:rPr>
          <w:rFonts w:ascii="Times New Roman" w:hAnsi="Times New Roman" w:cs="Times New Roman"/>
          <w:b/>
          <w:sz w:val="24"/>
          <w:szCs w:val="24"/>
        </w:rPr>
        <w:t xml:space="preserve">9. </w:t>
      </w:r>
      <w:r w:rsidR="00DD39A1" w:rsidRPr="000A35D4">
        <w:rPr>
          <w:rFonts w:ascii="Times New Roman" w:eastAsia="Times New Roman" w:hAnsi="Times New Roman" w:cs="Times New Roman"/>
          <w:b/>
          <w:sz w:val="24"/>
          <w:szCs w:val="24"/>
        </w:rPr>
        <w:t>The following are all types of costs associated with management information.</w:t>
      </w:r>
    </w:p>
    <w:p w:rsidR="00DD39A1" w:rsidRPr="000A35D4" w:rsidRDefault="00DD39A1" w:rsidP="00E01983">
      <w:pPr>
        <w:spacing w:after="0" w:line="240" w:lineRule="auto"/>
        <w:ind w:left="27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(i) Use of bar coding and scanners</w:t>
      </w:r>
    </w:p>
    <w:p w:rsidR="00DD39A1" w:rsidRPr="000A35D4" w:rsidRDefault="00DD39A1" w:rsidP="00E01983">
      <w:pPr>
        <w:spacing w:after="0" w:line="240" w:lineRule="auto"/>
        <w:ind w:left="27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(ii) Payroll department’s processing of personnel costs</w:t>
      </w:r>
    </w:p>
    <w:p w:rsidR="00DD39A1" w:rsidRPr="000A35D4" w:rsidRDefault="00DD39A1" w:rsidP="00E01983">
      <w:pPr>
        <w:spacing w:after="0" w:line="240" w:lineRule="auto"/>
        <w:ind w:left="27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lastRenderedPageBreak/>
        <w:t>(iii) Completion of timesheets by employees</w:t>
      </w:r>
    </w:p>
    <w:p w:rsidR="00DD39A1" w:rsidRPr="000A35D4" w:rsidRDefault="00DD39A1" w:rsidP="00DD39A1">
      <w:pPr>
        <w:spacing w:after="0" w:line="240" w:lineRule="auto"/>
        <w:ind w:left="1560"/>
        <w:rPr>
          <w:rFonts w:ascii="Times New Roman" w:eastAsia="Times New Roman" w:hAnsi="Times New Roman" w:cs="Times New Roman"/>
          <w:sz w:val="24"/>
          <w:szCs w:val="24"/>
        </w:rPr>
      </w:pPr>
    </w:p>
    <w:p w:rsidR="00DD39A1" w:rsidRPr="000A35D4" w:rsidRDefault="00DD39A1" w:rsidP="00DD39A1">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Which of the above are examples of direct data capture costs?</w:t>
      </w:r>
    </w:p>
    <w:p w:rsidR="00DD39A1" w:rsidRPr="000A35D4" w:rsidRDefault="00DD39A1" w:rsidP="00DD39A1">
      <w:pPr>
        <w:spacing w:after="0" w:line="240" w:lineRule="auto"/>
        <w:rPr>
          <w:rFonts w:ascii="Times New Roman" w:eastAsia="Times New Roman" w:hAnsi="Times New Roman" w:cs="Times New Roman"/>
          <w:sz w:val="24"/>
          <w:szCs w:val="24"/>
        </w:rPr>
      </w:pPr>
    </w:p>
    <w:p w:rsidR="00DD39A1" w:rsidRPr="000A35D4" w:rsidRDefault="00DD39A1" w:rsidP="00DD39A1">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w:t>
      </w:r>
      <w:proofErr w:type="gramStart"/>
      <w:r w:rsidRPr="000A35D4">
        <w:rPr>
          <w:rFonts w:ascii="Times New Roman" w:eastAsia="Times New Roman" w:hAnsi="Times New Roman" w:cs="Times New Roman"/>
          <w:sz w:val="24"/>
          <w:szCs w:val="24"/>
        </w:rPr>
        <w:t>i</w:t>
      </w:r>
      <w:proofErr w:type="gramEnd"/>
      <w:r w:rsidRPr="000A35D4">
        <w:rPr>
          <w:rFonts w:ascii="Times New Roman" w:eastAsia="Times New Roman" w:hAnsi="Times New Roman" w:cs="Times New Roman"/>
          <w:sz w:val="24"/>
          <w:szCs w:val="24"/>
        </w:rPr>
        <w:t>) only</w:t>
      </w:r>
    </w:p>
    <w:p w:rsidR="00DD39A1" w:rsidRPr="000A35D4" w:rsidRDefault="00DD39A1" w:rsidP="00DD39A1">
      <w:pPr>
        <w:spacing w:after="0" w:line="240" w:lineRule="auto"/>
        <w:ind w:left="1560"/>
        <w:rPr>
          <w:rFonts w:ascii="Times New Roman" w:eastAsia="Times New Roman" w:hAnsi="Times New Roman" w:cs="Times New Roman"/>
          <w:sz w:val="24"/>
          <w:szCs w:val="24"/>
        </w:rPr>
      </w:pPr>
      <w:proofErr w:type="gramStart"/>
      <w:r w:rsidRPr="000A35D4">
        <w:rPr>
          <w:rFonts w:ascii="Times New Roman" w:eastAsia="Times New Roman" w:hAnsi="Times New Roman" w:cs="Times New Roman"/>
          <w:sz w:val="24"/>
          <w:szCs w:val="24"/>
        </w:rPr>
        <w:t>b</w:t>
      </w:r>
      <w:proofErr w:type="gramEnd"/>
      <w:r w:rsidRPr="000A35D4">
        <w:rPr>
          <w:rFonts w:ascii="Times New Roman" w:eastAsia="Times New Roman" w:hAnsi="Times New Roman" w:cs="Times New Roman"/>
          <w:sz w:val="24"/>
          <w:szCs w:val="24"/>
        </w:rPr>
        <w:t>)    (i) and (ii) only</w:t>
      </w:r>
    </w:p>
    <w:p w:rsidR="00DD39A1" w:rsidRPr="000A35D4" w:rsidRDefault="00DD39A1" w:rsidP="00DD39A1">
      <w:pPr>
        <w:spacing w:after="0" w:line="240" w:lineRule="auto"/>
        <w:ind w:left="1560"/>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c)    (</w:t>
      </w:r>
      <w:proofErr w:type="gramStart"/>
      <w:r w:rsidRPr="000A35D4">
        <w:rPr>
          <w:rFonts w:ascii="Times New Roman" w:eastAsia="Times New Roman" w:hAnsi="Times New Roman" w:cs="Times New Roman"/>
          <w:b/>
          <w:sz w:val="24"/>
          <w:szCs w:val="24"/>
        </w:rPr>
        <w:t>i</w:t>
      </w:r>
      <w:proofErr w:type="gramEnd"/>
      <w:r w:rsidRPr="000A35D4">
        <w:rPr>
          <w:rFonts w:ascii="Times New Roman" w:eastAsia="Times New Roman" w:hAnsi="Times New Roman" w:cs="Times New Roman"/>
          <w:b/>
          <w:sz w:val="24"/>
          <w:szCs w:val="24"/>
        </w:rPr>
        <w:t xml:space="preserve">) and (iii) only </w:t>
      </w:r>
    </w:p>
    <w:p w:rsidR="00DD39A1" w:rsidRPr="000A35D4" w:rsidRDefault="00DD39A1" w:rsidP="00DD39A1">
      <w:pPr>
        <w:spacing w:after="0" w:line="240" w:lineRule="auto"/>
        <w:ind w:left="156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All of the above</w:t>
      </w:r>
    </w:p>
    <w:p w:rsidR="0003387D" w:rsidRPr="000A35D4" w:rsidRDefault="0003387D" w:rsidP="0003387D">
      <w:pPr>
        <w:rPr>
          <w:rFonts w:ascii="Times New Roman" w:hAnsi="Times New Roman" w:cs="Times New Roman"/>
          <w:sz w:val="24"/>
          <w:szCs w:val="24"/>
        </w:rPr>
      </w:pPr>
    </w:p>
    <w:p w:rsidR="0003387D" w:rsidRPr="000A35D4" w:rsidRDefault="00E01983" w:rsidP="0003387D">
      <w:pPr>
        <w:spacing w:after="0" w:line="240" w:lineRule="auto"/>
        <w:jc w:val="both"/>
        <w:rPr>
          <w:rFonts w:ascii="Times New Roman" w:hAnsi="Times New Roman" w:cs="Times New Roman"/>
          <w:b/>
          <w:sz w:val="24"/>
          <w:szCs w:val="24"/>
        </w:rPr>
      </w:pPr>
      <w:r w:rsidRPr="000A35D4">
        <w:rPr>
          <w:rFonts w:ascii="Times New Roman" w:hAnsi="Times New Roman" w:cs="Times New Roman"/>
          <w:b/>
          <w:sz w:val="24"/>
          <w:szCs w:val="24"/>
        </w:rPr>
        <w:t>1</w:t>
      </w:r>
      <w:r w:rsidR="0003387D" w:rsidRPr="000A35D4">
        <w:rPr>
          <w:rFonts w:ascii="Times New Roman" w:hAnsi="Times New Roman" w:cs="Times New Roman"/>
          <w:b/>
          <w:sz w:val="24"/>
          <w:szCs w:val="24"/>
        </w:rPr>
        <w:t>0.</w:t>
      </w:r>
      <w:r w:rsidR="0003387D" w:rsidRPr="000A35D4">
        <w:rPr>
          <w:rFonts w:ascii="Times New Roman" w:hAnsi="Times New Roman" w:cs="Times New Roman"/>
          <w:b/>
          <w:sz w:val="24"/>
          <w:szCs w:val="24"/>
        </w:rPr>
        <w:tab/>
        <w:t>The first step in developing a behaviorally anchored rating scale is to _____.</w:t>
      </w:r>
    </w:p>
    <w:p w:rsidR="0003387D" w:rsidRPr="000A35D4" w:rsidRDefault="0003387D" w:rsidP="0003387D">
      <w:pPr>
        <w:spacing w:after="0" w:line="240" w:lineRule="auto"/>
        <w:jc w:val="both"/>
        <w:rPr>
          <w:rFonts w:ascii="Times New Roman" w:hAnsi="Times New Roman" w:cs="Times New Roman"/>
          <w:sz w:val="24"/>
          <w:szCs w:val="24"/>
        </w:rPr>
      </w:pPr>
    </w:p>
    <w:p w:rsidR="0003387D" w:rsidRPr="000A35D4" w:rsidRDefault="0003387D" w:rsidP="0003387D">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a)      Develop performance dimensions</w:t>
      </w:r>
    </w:p>
    <w:p w:rsidR="0003387D" w:rsidRPr="000A35D4" w:rsidRDefault="0003387D" w:rsidP="0003387D">
      <w:pPr>
        <w:spacing w:after="0" w:line="240" w:lineRule="auto"/>
        <w:ind w:firstLine="1560"/>
        <w:jc w:val="both"/>
        <w:rPr>
          <w:rFonts w:ascii="Times New Roman" w:hAnsi="Times New Roman" w:cs="Times New Roman"/>
          <w:b/>
          <w:sz w:val="24"/>
          <w:szCs w:val="24"/>
        </w:rPr>
      </w:pPr>
      <w:r w:rsidRPr="000A35D4">
        <w:rPr>
          <w:rFonts w:ascii="Times New Roman" w:hAnsi="Times New Roman" w:cs="Times New Roman"/>
          <w:b/>
          <w:sz w:val="24"/>
          <w:szCs w:val="24"/>
        </w:rPr>
        <w:t>b)      Generate critical incidents</w:t>
      </w:r>
    </w:p>
    <w:p w:rsidR="0003387D" w:rsidRPr="000A35D4" w:rsidRDefault="0003387D" w:rsidP="0003387D">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c)      Reallocate incidents</w:t>
      </w:r>
    </w:p>
    <w:p w:rsidR="0003387D" w:rsidRPr="000A35D4" w:rsidRDefault="0003387D" w:rsidP="0003387D">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d)      Scale incidents</w:t>
      </w:r>
    </w:p>
    <w:p w:rsidR="00A42F02" w:rsidRPr="000A35D4" w:rsidRDefault="00A42F02" w:rsidP="0003387D">
      <w:pPr>
        <w:spacing w:after="0" w:line="240" w:lineRule="auto"/>
        <w:ind w:firstLine="1560"/>
        <w:jc w:val="both"/>
        <w:rPr>
          <w:rFonts w:ascii="Times New Roman" w:hAnsi="Times New Roman" w:cs="Times New Roman"/>
          <w:sz w:val="24"/>
          <w:szCs w:val="24"/>
        </w:rPr>
      </w:pPr>
    </w:p>
    <w:p w:rsidR="0003387D" w:rsidRPr="000A35D4" w:rsidRDefault="00A42F02" w:rsidP="0003387D">
      <w:pPr>
        <w:spacing w:after="0" w:line="240" w:lineRule="auto"/>
        <w:jc w:val="both"/>
        <w:rPr>
          <w:rFonts w:ascii="Times New Roman" w:hAnsi="Times New Roman" w:cs="Times New Roman"/>
          <w:b/>
          <w:sz w:val="24"/>
          <w:szCs w:val="24"/>
        </w:rPr>
      </w:pPr>
      <w:r w:rsidRPr="000A35D4">
        <w:rPr>
          <w:rFonts w:ascii="Times New Roman" w:hAnsi="Times New Roman" w:cs="Times New Roman"/>
          <w:b/>
          <w:sz w:val="24"/>
          <w:szCs w:val="24"/>
        </w:rPr>
        <w:t>1</w:t>
      </w:r>
      <w:r w:rsidR="0003387D" w:rsidRPr="000A35D4">
        <w:rPr>
          <w:rFonts w:ascii="Times New Roman" w:hAnsi="Times New Roman" w:cs="Times New Roman"/>
          <w:b/>
          <w:sz w:val="24"/>
          <w:szCs w:val="24"/>
        </w:rPr>
        <w:t>1.</w:t>
      </w:r>
      <w:r w:rsidR="0003387D" w:rsidRPr="000A35D4">
        <w:rPr>
          <w:rFonts w:ascii="Times New Roman" w:hAnsi="Times New Roman" w:cs="Times New Roman"/>
          <w:b/>
          <w:sz w:val="24"/>
          <w:szCs w:val="24"/>
        </w:rPr>
        <w:tab/>
      </w:r>
      <w:r w:rsidR="0003387D" w:rsidRPr="000A35D4">
        <w:rPr>
          <w:rFonts w:ascii="Times New Roman" w:hAnsi="Times New Roman" w:cs="Times New Roman"/>
          <w:b/>
        </w:rPr>
        <w:t>Which of the following is MOST important to manage workforce diversity?</w:t>
      </w:r>
    </w:p>
    <w:p w:rsidR="0003387D" w:rsidRPr="000A35D4" w:rsidRDefault="0003387D" w:rsidP="0003387D">
      <w:pPr>
        <w:spacing w:after="0" w:line="240" w:lineRule="auto"/>
        <w:ind w:firstLine="1560"/>
        <w:jc w:val="both"/>
        <w:rPr>
          <w:rFonts w:ascii="Times New Roman" w:hAnsi="Times New Roman" w:cs="Times New Roman"/>
        </w:rPr>
      </w:pPr>
      <w:r w:rsidRPr="000A35D4">
        <w:rPr>
          <w:rFonts w:ascii="Times New Roman" w:hAnsi="Times New Roman" w:cs="Times New Roman"/>
        </w:rPr>
        <w:t> </w:t>
      </w:r>
    </w:p>
    <w:p w:rsidR="0003387D" w:rsidRPr="000A35D4" w:rsidRDefault="0003387D" w:rsidP="0003387D">
      <w:pPr>
        <w:numPr>
          <w:ilvl w:val="0"/>
          <w:numId w:val="2"/>
        </w:numPr>
        <w:spacing w:after="0" w:line="240" w:lineRule="auto"/>
        <w:ind w:firstLine="840"/>
        <w:jc w:val="both"/>
        <w:rPr>
          <w:rFonts w:ascii="Times New Roman" w:hAnsi="Times New Roman" w:cs="Times New Roman"/>
        </w:rPr>
      </w:pPr>
      <w:r w:rsidRPr="000A35D4">
        <w:rPr>
          <w:rFonts w:ascii="Times New Roman" w:hAnsi="Times New Roman" w:cs="Times New Roman"/>
        </w:rPr>
        <w:t>Lower cohesiveness</w:t>
      </w:r>
    </w:p>
    <w:p w:rsidR="0003387D" w:rsidRPr="000A35D4" w:rsidRDefault="0003387D" w:rsidP="0003387D">
      <w:pPr>
        <w:numPr>
          <w:ilvl w:val="0"/>
          <w:numId w:val="2"/>
        </w:numPr>
        <w:spacing w:after="0" w:line="240" w:lineRule="auto"/>
        <w:ind w:firstLine="840"/>
        <w:jc w:val="both"/>
        <w:rPr>
          <w:rFonts w:ascii="Times New Roman" w:hAnsi="Times New Roman" w:cs="Times New Roman"/>
        </w:rPr>
      </w:pPr>
      <w:r w:rsidRPr="000A35D4">
        <w:rPr>
          <w:rFonts w:ascii="Times New Roman" w:hAnsi="Times New Roman" w:cs="Times New Roman"/>
        </w:rPr>
        <w:t>Support group</w:t>
      </w:r>
    </w:p>
    <w:p w:rsidR="0003387D" w:rsidRPr="000A35D4" w:rsidRDefault="0003387D" w:rsidP="0003387D">
      <w:pPr>
        <w:numPr>
          <w:ilvl w:val="0"/>
          <w:numId w:val="2"/>
        </w:numPr>
        <w:spacing w:after="0" w:line="240" w:lineRule="auto"/>
        <w:ind w:firstLine="840"/>
        <w:jc w:val="both"/>
        <w:rPr>
          <w:rFonts w:ascii="Times New Roman" w:hAnsi="Times New Roman" w:cs="Times New Roman"/>
          <w:b/>
        </w:rPr>
      </w:pPr>
      <w:r w:rsidRPr="000A35D4">
        <w:rPr>
          <w:rFonts w:ascii="Times New Roman" w:hAnsi="Times New Roman" w:cs="Times New Roman"/>
          <w:b/>
        </w:rPr>
        <w:t>Top-level commitment</w:t>
      </w:r>
    </w:p>
    <w:p w:rsidR="0003387D" w:rsidRPr="000A35D4" w:rsidRDefault="0003387D" w:rsidP="0003387D">
      <w:pPr>
        <w:numPr>
          <w:ilvl w:val="0"/>
          <w:numId w:val="2"/>
        </w:numPr>
        <w:spacing w:after="0" w:line="240" w:lineRule="auto"/>
        <w:ind w:firstLine="840"/>
        <w:jc w:val="both"/>
        <w:rPr>
          <w:rFonts w:ascii="Times New Roman" w:hAnsi="Times New Roman" w:cs="Times New Roman"/>
        </w:rPr>
      </w:pPr>
      <w:r w:rsidRPr="000A35D4">
        <w:rPr>
          <w:rFonts w:ascii="Times New Roman" w:hAnsi="Times New Roman" w:cs="Times New Roman"/>
        </w:rPr>
        <w:t>Resistance to change</w:t>
      </w:r>
    </w:p>
    <w:p w:rsidR="00A42F02" w:rsidRPr="000A35D4" w:rsidRDefault="00A42F02" w:rsidP="00A42F02">
      <w:pPr>
        <w:spacing w:after="0" w:line="240" w:lineRule="auto"/>
        <w:ind w:left="1560"/>
        <w:jc w:val="both"/>
        <w:rPr>
          <w:rFonts w:ascii="Times New Roman" w:hAnsi="Times New Roman" w:cs="Times New Roman"/>
        </w:rPr>
      </w:pPr>
    </w:p>
    <w:p w:rsidR="0003387D" w:rsidRPr="000A35D4" w:rsidRDefault="009D7A92" w:rsidP="0003387D">
      <w:pPr>
        <w:spacing w:after="0" w:line="240" w:lineRule="auto"/>
        <w:jc w:val="both"/>
        <w:rPr>
          <w:rFonts w:ascii="Times New Roman" w:hAnsi="Times New Roman" w:cs="Times New Roman"/>
          <w:b/>
        </w:rPr>
      </w:pPr>
      <w:r w:rsidRPr="000A35D4">
        <w:rPr>
          <w:rFonts w:ascii="Times New Roman" w:hAnsi="Times New Roman" w:cs="Times New Roman"/>
          <w:b/>
          <w:sz w:val="24"/>
          <w:szCs w:val="24"/>
        </w:rPr>
        <w:t>1</w:t>
      </w:r>
      <w:r w:rsidR="0003387D" w:rsidRPr="000A35D4">
        <w:rPr>
          <w:rFonts w:ascii="Times New Roman" w:hAnsi="Times New Roman" w:cs="Times New Roman"/>
          <w:b/>
          <w:sz w:val="24"/>
          <w:szCs w:val="24"/>
        </w:rPr>
        <w:t>2.</w:t>
      </w:r>
      <w:r w:rsidR="0003387D" w:rsidRPr="000A35D4">
        <w:rPr>
          <w:rFonts w:ascii="Times New Roman" w:hAnsi="Times New Roman" w:cs="Times New Roman"/>
          <w:b/>
          <w:sz w:val="24"/>
          <w:szCs w:val="24"/>
        </w:rPr>
        <w:tab/>
      </w:r>
      <w:r w:rsidR="0003387D" w:rsidRPr="000A35D4">
        <w:rPr>
          <w:rFonts w:ascii="Times New Roman" w:hAnsi="Times New Roman" w:cs="Times New Roman"/>
          <w:b/>
        </w:rPr>
        <w:t>When an employee’s personal characteristics such as age, race, and gender influence a supervisor’s evaluation of his or her performance, the problem of _____ has occurred.</w:t>
      </w:r>
    </w:p>
    <w:p w:rsidR="0003387D" w:rsidRPr="000A35D4" w:rsidRDefault="0003387D" w:rsidP="0003387D">
      <w:pPr>
        <w:spacing w:after="0" w:line="240" w:lineRule="auto"/>
        <w:jc w:val="both"/>
        <w:rPr>
          <w:rFonts w:ascii="Times New Roman" w:hAnsi="Times New Roman" w:cs="Times New Roman"/>
        </w:rPr>
      </w:pPr>
    </w:p>
    <w:p w:rsidR="0003387D" w:rsidRPr="000A35D4" w:rsidRDefault="0003387D" w:rsidP="0003387D">
      <w:pPr>
        <w:spacing w:after="0" w:line="240" w:lineRule="auto"/>
        <w:ind w:firstLine="1560"/>
        <w:jc w:val="both"/>
        <w:rPr>
          <w:rFonts w:ascii="Times New Roman" w:hAnsi="Times New Roman" w:cs="Times New Roman"/>
          <w:b/>
        </w:rPr>
      </w:pPr>
      <w:r w:rsidRPr="000A35D4">
        <w:rPr>
          <w:rFonts w:ascii="Times New Roman" w:hAnsi="Times New Roman" w:cs="Times New Roman"/>
          <w:b/>
        </w:rPr>
        <w:t>a)</w:t>
      </w:r>
      <w:r w:rsidRPr="000A35D4">
        <w:rPr>
          <w:rFonts w:ascii="Times New Roman" w:hAnsi="Times New Roman" w:cs="Times New Roman"/>
          <w:b/>
          <w:sz w:val="14"/>
          <w:szCs w:val="14"/>
        </w:rPr>
        <w:t>      </w:t>
      </w:r>
      <w:r w:rsidRPr="000A35D4">
        <w:rPr>
          <w:rFonts w:ascii="Times New Roman" w:hAnsi="Times New Roman" w:cs="Times New Roman"/>
          <w:b/>
        </w:rPr>
        <w:t>Bias</w:t>
      </w:r>
    </w:p>
    <w:p w:rsidR="0003387D" w:rsidRPr="000A35D4" w:rsidRDefault="0003387D" w:rsidP="0003387D">
      <w:pPr>
        <w:spacing w:after="0" w:line="240" w:lineRule="auto"/>
        <w:ind w:firstLine="1560"/>
        <w:jc w:val="both"/>
        <w:rPr>
          <w:rFonts w:ascii="Times New Roman" w:hAnsi="Times New Roman" w:cs="Times New Roman"/>
        </w:rPr>
      </w:pPr>
      <w:r w:rsidRPr="000A35D4">
        <w:rPr>
          <w:rFonts w:ascii="Times New Roman" w:hAnsi="Times New Roman" w:cs="Times New Roman"/>
        </w:rPr>
        <w:t>b)</w:t>
      </w:r>
      <w:r w:rsidRPr="000A35D4">
        <w:rPr>
          <w:rFonts w:ascii="Times New Roman" w:hAnsi="Times New Roman" w:cs="Times New Roman"/>
          <w:sz w:val="14"/>
          <w:szCs w:val="14"/>
        </w:rPr>
        <w:t xml:space="preserve">      </w:t>
      </w:r>
      <w:r w:rsidRPr="000A35D4">
        <w:rPr>
          <w:rFonts w:ascii="Times New Roman" w:hAnsi="Times New Roman" w:cs="Times New Roman"/>
        </w:rPr>
        <w:t>Stereotyping</w:t>
      </w:r>
    </w:p>
    <w:p w:rsidR="0003387D" w:rsidRPr="000A35D4" w:rsidRDefault="0003387D" w:rsidP="0003387D">
      <w:pPr>
        <w:spacing w:after="0" w:line="240" w:lineRule="auto"/>
        <w:ind w:firstLine="1560"/>
        <w:jc w:val="both"/>
        <w:rPr>
          <w:rFonts w:ascii="Times New Roman" w:hAnsi="Times New Roman" w:cs="Times New Roman"/>
        </w:rPr>
      </w:pPr>
      <w:r w:rsidRPr="000A35D4">
        <w:rPr>
          <w:rFonts w:ascii="Times New Roman" w:hAnsi="Times New Roman" w:cs="Times New Roman"/>
        </w:rPr>
        <w:t>c)</w:t>
      </w:r>
      <w:r w:rsidRPr="000A35D4">
        <w:rPr>
          <w:rFonts w:ascii="Times New Roman" w:hAnsi="Times New Roman" w:cs="Times New Roman"/>
          <w:sz w:val="14"/>
          <w:szCs w:val="14"/>
        </w:rPr>
        <w:t xml:space="preserve">      </w:t>
      </w:r>
      <w:r w:rsidRPr="000A35D4">
        <w:rPr>
          <w:rFonts w:ascii="Times New Roman" w:hAnsi="Times New Roman" w:cs="Times New Roman"/>
        </w:rPr>
        <w:t>Central tendency</w:t>
      </w:r>
    </w:p>
    <w:p w:rsidR="0003387D" w:rsidRPr="000A35D4" w:rsidRDefault="0003387D" w:rsidP="0003387D">
      <w:pPr>
        <w:spacing w:after="0" w:line="240" w:lineRule="auto"/>
        <w:ind w:firstLine="1560"/>
        <w:jc w:val="both"/>
        <w:rPr>
          <w:rFonts w:ascii="Times New Roman" w:hAnsi="Times New Roman" w:cs="Times New Roman"/>
        </w:rPr>
      </w:pPr>
      <w:r w:rsidRPr="000A35D4">
        <w:rPr>
          <w:rFonts w:ascii="Times New Roman" w:hAnsi="Times New Roman" w:cs="Times New Roman"/>
        </w:rPr>
        <w:t>d)</w:t>
      </w:r>
      <w:r w:rsidRPr="000A35D4">
        <w:rPr>
          <w:rFonts w:ascii="Times New Roman" w:hAnsi="Times New Roman" w:cs="Times New Roman"/>
          <w:sz w:val="14"/>
          <w:szCs w:val="14"/>
        </w:rPr>
        <w:t xml:space="preserve">      </w:t>
      </w:r>
      <w:r w:rsidRPr="000A35D4">
        <w:rPr>
          <w:rFonts w:ascii="Times New Roman" w:hAnsi="Times New Roman" w:cs="Times New Roman"/>
        </w:rPr>
        <w:t>Halo affect</w:t>
      </w:r>
    </w:p>
    <w:p w:rsidR="00EF533C" w:rsidRPr="000A35D4" w:rsidRDefault="00EF533C" w:rsidP="0074691E">
      <w:pPr>
        <w:spacing w:after="0" w:line="240" w:lineRule="auto"/>
        <w:rPr>
          <w:rFonts w:ascii="Times New Roman" w:eastAsia="Times New Roman" w:hAnsi="Times New Roman" w:cs="Times New Roman"/>
          <w:b/>
          <w:sz w:val="24"/>
          <w:szCs w:val="24"/>
        </w:rPr>
      </w:pPr>
    </w:p>
    <w:p w:rsidR="0074691E" w:rsidRPr="000A35D4" w:rsidRDefault="00EF533C" w:rsidP="0074691E">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 xml:space="preserve">13. </w:t>
      </w:r>
      <w:r w:rsidR="0074691E" w:rsidRPr="000A35D4">
        <w:rPr>
          <w:rFonts w:ascii="Times New Roman" w:eastAsia="Times New Roman" w:hAnsi="Times New Roman" w:cs="Times New Roman"/>
          <w:b/>
          <w:sz w:val="24"/>
          <w:szCs w:val="24"/>
        </w:rPr>
        <w:t>A division is considering investing in capital equipment costing $2·7m. The useful economic life of the equipment is expected to be 50 years, with no resale value at the end of the period. The forecast return on the initial investment is 15% per annum before depreciation. The division’s cost of capital is 7%.</w:t>
      </w:r>
    </w:p>
    <w:p w:rsidR="00012BD2" w:rsidRPr="000A35D4" w:rsidRDefault="00012BD2" w:rsidP="0074691E">
      <w:pPr>
        <w:spacing w:after="0" w:line="240" w:lineRule="auto"/>
        <w:rPr>
          <w:rFonts w:ascii="Times New Roman" w:eastAsia="Times New Roman" w:hAnsi="Times New Roman" w:cs="Times New Roman"/>
          <w:b/>
          <w:sz w:val="24"/>
          <w:szCs w:val="24"/>
        </w:rPr>
      </w:pPr>
    </w:p>
    <w:p w:rsidR="0074691E" w:rsidRPr="000A35D4" w:rsidRDefault="0074691E" w:rsidP="0074691E">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What is the expected annual residual income of the initial investment?</w:t>
      </w:r>
    </w:p>
    <w:p w:rsidR="0074691E" w:rsidRPr="000A35D4" w:rsidRDefault="0074691E" w:rsidP="0074691E">
      <w:pPr>
        <w:spacing w:after="0" w:line="240" w:lineRule="auto"/>
        <w:rPr>
          <w:rFonts w:ascii="Times New Roman" w:eastAsia="Times New Roman" w:hAnsi="Times New Roman" w:cs="Times New Roman"/>
          <w:sz w:val="24"/>
          <w:szCs w:val="24"/>
        </w:rPr>
      </w:pPr>
    </w:p>
    <w:p w:rsidR="0074691E" w:rsidRPr="000A35D4" w:rsidRDefault="0074691E" w:rsidP="0074691E">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a)    $0</w:t>
      </w:r>
    </w:p>
    <w:p w:rsidR="0074691E" w:rsidRPr="000A35D4" w:rsidRDefault="0074691E" w:rsidP="0074691E">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b)   ($270,000)</w:t>
      </w:r>
    </w:p>
    <w:p w:rsidR="0074691E" w:rsidRPr="000A35D4" w:rsidRDefault="0074691E" w:rsidP="0074691E">
      <w:pPr>
        <w:spacing w:after="0" w:line="240" w:lineRule="auto"/>
        <w:rPr>
          <w:rFonts w:ascii="Times New Roman" w:eastAsia="Times New Roman" w:hAnsi="Times New Roman" w:cs="Times New Roman"/>
          <w:b/>
          <w:sz w:val="24"/>
          <w:szCs w:val="24"/>
        </w:rPr>
      </w:pPr>
      <w:r w:rsidRPr="000A35D4">
        <w:rPr>
          <w:rFonts w:ascii="Times New Roman" w:eastAsia="Times New Roman" w:hAnsi="Times New Roman" w:cs="Times New Roman"/>
          <w:b/>
          <w:sz w:val="24"/>
          <w:szCs w:val="24"/>
        </w:rPr>
        <w:t xml:space="preserve">c)   </w:t>
      </w:r>
      <w:r w:rsidR="00453EAE">
        <w:rPr>
          <w:rFonts w:ascii="Times New Roman" w:eastAsia="Times New Roman" w:hAnsi="Times New Roman" w:cs="Times New Roman"/>
          <w:b/>
          <w:sz w:val="24"/>
          <w:szCs w:val="24"/>
        </w:rPr>
        <w:t xml:space="preserve"> </w:t>
      </w:r>
      <w:r w:rsidRPr="000A35D4">
        <w:rPr>
          <w:rFonts w:ascii="Times New Roman" w:eastAsia="Times New Roman" w:hAnsi="Times New Roman" w:cs="Times New Roman"/>
          <w:b/>
          <w:sz w:val="24"/>
          <w:szCs w:val="24"/>
        </w:rPr>
        <w:t>$162,000</w:t>
      </w:r>
    </w:p>
    <w:p w:rsidR="0074691E" w:rsidRPr="000A35D4" w:rsidRDefault="0074691E" w:rsidP="0074691E">
      <w:pPr>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d)   $216,000</w:t>
      </w:r>
    </w:p>
    <w:p w:rsidR="00012BD2" w:rsidRPr="000A35D4" w:rsidRDefault="00012BD2" w:rsidP="0074691E">
      <w:pPr>
        <w:spacing w:after="0" w:line="240" w:lineRule="auto"/>
        <w:rPr>
          <w:rFonts w:ascii="Times New Roman" w:eastAsia="Times New Roman" w:hAnsi="Times New Roman" w:cs="Times New Roman"/>
          <w:sz w:val="24"/>
          <w:szCs w:val="24"/>
        </w:rPr>
      </w:pPr>
    </w:p>
    <w:p w:rsidR="00012BD2" w:rsidRPr="000A35D4" w:rsidRDefault="00012BD2" w:rsidP="0074691E">
      <w:pPr>
        <w:spacing w:after="0" w:line="240" w:lineRule="auto"/>
        <w:rPr>
          <w:rFonts w:ascii="Times New Roman" w:eastAsia="Times New Roman" w:hAnsi="Times New Roman" w:cs="Times New Roman"/>
          <w:sz w:val="24"/>
          <w:szCs w:val="24"/>
        </w:rPr>
      </w:pPr>
    </w:p>
    <w:p w:rsidR="00EF778C" w:rsidRPr="000A35D4" w:rsidRDefault="00EF778C" w:rsidP="00065379">
      <w:pPr>
        <w:pStyle w:val="ListParagraph"/>
        <w:numPr>
          <w:ilvl w:val="0"/>
          <w:numId w:val="43"/>
        </w:numPr>
        <w:tabs>
          <w:tab w:val="left" w:pos="270"/>
        </w:tabs>
        <w:spacing w:after="0" w:line="0" w:lineRule="atLeast"/>
        <w:ind w:left="540" w:hanging="540"/>
        <w:jc w:val="both"/>
        <w:rPr>
          <w:rFonts w:ascii="Times New Roman" w:eastAsia="Arial" w:hAnsi="Times New Roman" w:cs="Times New Roman"/>
          <w:b/>
        </w:rPr>
      </w:pPr>
      <w:r w:rsidRPr="000A35D4">
        <w:rPr>
          <w:rFonts w:ascii="Times New Roman" w:eastAsia="Arial" w:hAnsi="Times New Roman" w:cs="Times New Roman"/>
          <w:b/>
        </w:rPr>
        <w:t>Which of the following statements, relating to International Standards on Auditing (ISAs), if any, is/are correct?</w:t>
      </w:r>
    </w:p>
    <w:p w:rsidR="00EF778C" w:rsidRPr="000A35D4" w:rsidRDefault="00EF778C" w:rsidP="00EF778C">
      <w:pPr>
        <w:tabs>
          <w:tab w:val="left" w:pos="270"/>
        </w:tabs>
        <w:spacing w:after="0" w:line="174" w:lineRule="exact"/>
        <w:rPr>
          <w:rFonts w:ascii="Times New Roman" w:eastAsia="Arial" w:hAnsi="Times New Roman" w:cs="Times New Roman"/>
          <w:b/>
        </w:rPr>
      </w:pPr>
    </w:p>
    <w:p w:rsidR="00EF778C" w:rsidRPr="000A35D4" w:rsidRDefault="00EF778C" w:rsidP="00EF778C">
      <w:pPr>
        <w:numPr>
          <w:ilvl w:val="1"/>
          <w:numId w:val="30"/>
        </w:numPr>
        <w:tabs>
          <w:tab w:val="left" w:pos="270"/>
          <w:tab w:val="left" w:pos="790"/>
        </w:tabs>
        <w:spacing w:after="0" w:line="271" w:lineRule="auto"/>
        <w:jc w:val="both"/>
        <w:rPr>
          <w:rFonts w:ascii="Times New Roman" w:eastAsia="Arial" w:hAnsi="Times New Roman" w:cs="Times New Roman"/>
        </w:rPr>
      </w:pPr>
      <w:r w:rsidRPr="000A35D4">
        <w:rPr>
          <w:rFonts w:ascii="Times New Roman" w:eastAsia="Arial" w:hAnsi="Times New Roman" w:cs="Times New Roman"/>
        </w:rPr>
        <w:t>International Standards on Auditing (ISAs) are issued by the International Accounting Standards Board (IASB) and provide guidance on the performance and conduct of an audit</w:t>
      </w:r>
    </w:p>
    <w:p w:rsidR="00EF778C" w:rsidRPr="000A35D4" w:rsidRDefault="00EF778C" w:rsidP="00EF778C">
      <w:pPr>
        <w:numPr>
          <w:ilvl w:val="1"/>
          <w:numId w:val="30"/>
        </w:numPr>
        <w:tabs>
          <w:tab w:val="left" w:pos="270"/>
          <w:tab w:val="left" w:pos="789"/>
        </w:tabs>
        <w:spacing w:after="0" w:line="278" w:lineRule="auto"/>
        <w:jc w:val="both"/>
        <w:rPr>
          <w:rFonts w:ascii="Times New Roman" w:eastAsia="Arial" w:hAnsi="Times New Roman" w:cs="Times New Roman"/>
        </w:rPr>
      </w:pPr>
      <w:r w:rsidRPr="000A35D4">
        <w:rPr>
          <w:rFonts w:ascii="Times New Roman" w:eastAsia="Arial" w:hAnsi="Times New Roman" w:cs="Times New Roman"/>
        </w:rPr>
        <w:t>In the event that ISAs differ from local legislation in a specific country, auditors must comply with the requirements of the ISAs</w:t>
      </w:r>
    </w:p>
    <w:p w:rsidR="00EF778C" w:rsidRPr="000A35D4" w:rsidRDefault="00EF778C" w:rsidP="00EF778C">
      <w:pPr>
        <w:tabs>
          <w:tab w:val="left" w:pos="270"/>
        </w:tabs>
        <w:spacing w:after="0" w:line="107" w:lineRule="exact"/>
        <w:rPr>
          <w:rFonts w:ascii="Times New Roman" w:eastAsia="Times New Roman" w:hAnsi="Times New Roman" w:cs="Times New Roman"/>
        </w:rPr>
      </w:pPr>
    </w:p>
    <w:p w:rsidR="00EF778C" w:rsidRPr="000A35D4" w:rsidRDefault="00EF778C" w:rsidP="00EF778C">
      <w:pPr>
        <w:numPr>
          <w:ilvl w:val="0"/>
          <w:numId w:val="31"/>
        </w:numPr>
        <w:tabs>
          <w:tab w:val="left" w:pos="270"/>
          <w:tab w:val="left" w:pos="790"/>
        </w:tabs>
        <w:spacing w:after="0" w:line="0" w:lineRule="atLeast"/>
        <w:jc w:val="both"/>
        <w:rPr>
          <w:rFonts w:ascii="Times New Roman" w:eastAsia="Arial" w:hAnsi="Times New Roman" w:cs="Times New Roman"/>
          <w:b/>
        </w:rPr>
      </w:pPr>
      <w:r w:rsidRPr="000A35D4">
        <w:rPr>
          <w:rFonts w:ascii="Times New Roman" w:eastAsia="Arial" w:hAnsi="Times New Roman" w:cs="Times New Roman"/>
        </w:rPr>
        <w:lastRenderedPageBreak/>
        <w:t>1 only</w:t>
      </w:r>
    </w:p>
    <w:p w:rsidR="00EF778C" w:rsidRPr="000A35D4" w:rsidRDefault="00EF778C" w:rsidP="00EF778C">
      <w:pPr>
        <w:tabs>
          <w:tab w:val="left" w:pos="270"/>
        </w:tabs>
        <w:spacing w:after="0" w:line="30" w:lineRule="exact"/>
        <w:rPr>
          <w:rFonts w:ascii="Times New Roman" w:eastAsia="Arial" w:hAnsi="Times New Roman" w:cs="Times New Roman"/>
          <w:b/>
        </w:rPr>
      </w:pPr>
    </w:p>
    <w:p w:rsidR="00EF778C" w:rsidRPr="000A35D4" w:rsidRDefault="00EF778C" w:rsidP="00EF778C">
      <w:pPr>
        <w:numPr>
          <w:ilvl w:val="0"/>
          <w:numId w:val="31"/>
        </w:numPr>
        <w:tabs>
          <w:tab w:val="left" w:pos="270"/>
          <w:tab w:val="left" w:pos="790"/>
        </w:tabs>
        <w:spacing w:after="0" w:line="0" w:lineRule="atLeast"/>
        <w:jc w:val="both"/>
        <w:rPr>
          <w:rFonts w:ascii="Times New Roman" w:eastAsia="Arial" w:hAnsi="Times New Roman" w:cs="Times New Roman"/>
          <w:b/>
        </w:rPr>
      </w:pPr>
      <w:r w:rsidRPr="000A35D4">
        <w:rPr>
          <w:rFonts w:ascii="Times New Roman" w:eastAsia="Arial" w:hAnsi="Times New Roman" w:cs="Times New Roman"/>
        </w:rPr>
        <w:t>2 only</w:t>
      </w:r>
    </w:p>
    <w:p w:rsidR="00EF778C" w:rsidRPr="000A35D4" w:rsidRDefault="00EF778C" w:rsidP="00EF778C">
      <w:pPr>
        <w:tabs>
          <w:tab w:val="left" w:pos="270"/>
        </w:tabs>
        <w:spacing w:after="0" w:line="30" w:lineRule="exact"/>
        <w:rPr>
          <w:rFonts w:ascii="Times New Roman" w:eastAsia="Arial" w:hAnsi="Times New Roman" w:cs="Times New Roman"/>
          <w:b/>
        </w:rPr>
      </w:pPr>
    </w:p>
    <w:p w:rsidR="00EF778C" w:rsidRPr="000A35D4" w:rsidRDefault="00EF778C" w:rsidP="00EF778C">
      <w:pPr>
        <w:numPr>
          <w:ilvl w:val="0"/>
          <w:numId w:val="31"/>
        </w:numPr>
        <w:tabs>
          <w:tab w:val="left" w:pos="270"/>
          <w:tab w:val="left" w:pos="790"/>
        </w:tabs>
        <w:spacing w:after="0" w:line="0" w:lineRule="atLeast"/>
        <w:jc w:val="both"/>
        <w:rPr>
          <w:rFonts w:ascii="Times New Roman" w:eastAsia="Arial" w:hAnsi="Times New Roman" w:cs="Times New Roman"/>
          <w:b/>
        </w:rPr>
      </w:pPr>
      <w:r w:rsidRPr="000A35D4">
        <w:rPr>
          <w:rFonts w:ascii="Times New Roman" w:eastAsia="Arial" w:hAnsi="Times New Roman" w:cs="Times New Roman"/>
        </w:rPr>
        <w:t>Both 1 and 2</w:t>
      </w:r>
    </w:p>
    <w:p w:rsidR="00EF778C" w:rsidRPr="000A35D4" w:rsidRDefault="00EF778C" w:rsidP="00EF778C">
      <w:pPr>
        <w:tabs>
          <w:tab w:val="left" w:pos="270"/>
        </w:tabs>
        <w:spacing w:after="0" w:line="30" w:lineRule="exact"/>
        <w:rPr>
          <w:rFonts w:ascii="Times New Roman" w:eastAsia="Arial" w:hAnsi="Times New Roman" w:cs="Times New Roman"/>
          <w:b/>
        </w:rPr>
      </w:pPr>
    </w:p>
    <w:p w:rsidR="00EF778C" w:rsidRPr="000A35D4" w:rsidRDefault="00EF778C" w:rsidP="00EF778C">
      <w:pPr>
        <w:numPr>
          <w:ilvl w:val="0"/>
          <w:numId w:val="31"/>
        </w:numPr>
        <w:tabs>
          <w:tab w:val="left" w:pos="270"/>
          <w:tab w:val="left" w:pos="790"/>
        </w:tabs>
        <w:spacing w:after="0" w:line="0" w:lineRule="atLeast"/>
        <w:jc w:val="both"/>
        <w:rPr>
          <w:rFonts w:ascii="Times New Roman" w:eastAsia="Arial" w:hAnsi="Times New Roman" w:cs="Times New Roman"/>
          <w:b/>
          <w:bCs/>
        </w:rPr>
      </w:pPr>
      <w:r w:rsidRPr="000A35D4">
        <w:rPr>
          <w:rFonts w:ascii="Times New Roman" w:eastAsia="Arial" w:hAnsi="Times New Roman" w:cs="Times New Roman"/>
          <w:b/>
          <w:bCs/>
        </w:rPr>
        <w:t>Neither 1 nor 2</w:t>
      </w:r>
    </w:p>
    <w:p w:rsidR="00EF778C" w:rsidRPr="000A35D4" w:rsidRDefault="00EF778C" w:rsidP="00EF778C">
      <w:pPr>
        <w:pStyle w:val="ListParagraph"/>
        <w:tabs>
          <w:tab w:val="left" w:pos="270"/>
        </w:tabs>
        <w:ind w:left="0"/>
        <w:rPr>
          <w:rFonts w:ascii="Times New Roman" w:eastAsia="Arial" w:hAnsi="Times New Roman" w:cs="Times New Roman"/>
          <w:b/>
          <w:bCs/>
        </w:rPr>
      </w:pPr>
    </w:p>
    <w:p w:rsidR="00EF778C" w:rsidRPr="000A35D4" w:rsidRDefault="00EF778C" w:rsidP="00025B73">
      <w:pPr>
        <w:pStyle w:val="ListParagraph"/>
        <w:numPr>
          <w:ilvl w:val="0"/>
          <w:numId w:val="43"/>
        </w:numPr>
        <w:tabs>
          <w:tab w:val="left" w:pos="270"/>
        </w:tabs>
        <w:spacing w:after="0" w:line="0" w:lineRule="atLeast"/>
        <w:ind w:left="540" w:hanging="540"/>
        <w:jc w:val="both"/>
        <w:rPr>
          <w:rFonts w:ascii="Times New Roman" w:eastAsia="Arial" w:hAnsi="Times New Roman" w:cs="Times New Roman"/>
          <w:b/>
        </w:rPr>
      </w:pPr>
      <w:r w:rsidRPr="000A35D4">
        <w:rPr>
          <w:rFonts w:ascii="Times New Roman" w:eastAsia="Arial" w:hAnsi="Times New Roman" w:cs="Times New Roman"/>
          <w:b/>
        </w:rPr>
        <w:t>Application controls are manual or automated procedures that operate over accounting applications to ensure that all transactions are complete and accurate.</w:t>
      </w:r>
    </w:p>
    <w:p w:rsidR="00EF778C" w:rsidRPr="000A35D4" w:rsidRDefault="00EF778C" w:rsidP="00EF778C">
      <w:pPr>
        <w:tabs>
          <w:tab w:val="left" w:pos="270"/>
        </w:tabs>
        <w:spacing w:after="0"/>
        <w:rPr>
          <w:rFonts w:ascii="Times New Roman" w:hAnsi="Times New Roman" w:cs="Times New Roman"/>
        </w:rPr>
      </w:pP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rPr>
        <w:t>Which TWO of the following are application controls?</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rPr>
        <w:t>1 Password protection of programs</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rPr>
        <w:t>2 Batch controls</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rPr>
        <w:t>3 One for one checking</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rPr>
        <w:t>4 Regular back up of programs</w:t>
      </w:r>
    </w:p>
    <w:p w:rsidR="00EF778C" w:rsidRPr="000A35D4" w:rsidRDefault="00EF778C" w:rsidP="00EF778C">
      <w:pPr>
        <w:tabs>
          <w:tab w:val="left" w:pos="270"/>
        </w:tabs>
        <w:spacing w:after="0"/>
        <w:rPr>
          <w:rFonts w:ascii="Times New Roman" w:hAnsi="Times New Roman" w:cs="Times New Roman"/>
        </w:rPr>
      </w:pPr>
    </w:p>
    <w:p w:rsidR="00EF778C" w:rsidRPr="000A35D4" w:rsidRDefault="00EF778C" w:rsidP="00EF778C">
      <w:pPr>
        <w:tabs>
          <w:tab w:val="left" w:pos="270"/>
        </w:tabs>
        <w:spacing w:after="0"/>
        <w:rPr>
          <w:rFonts w:ascii="Times New Roman" w:hAnsi="Times New Roman" w:cs="Times New Roman"/>
        </w:rPr>
      </w:pPr>
      <w:proofErr w:type="gramStart"/>
      <w:r w:rsidRPr="000A35D4">
        <w:rPr>
          <w:rFonts w:ascii="Times New Roman" w:hAnsi="Times New Roman" w:cs="Times New Roman"/>
        </w:rPr>
        <w:t>a</w:t>
      </w:r>
      <w:proofErr w:type="gramEnd"/>
      <w:r w:rsidRPr="000A35D4">
        <w:rPr>
          <w:rFonts w:ascii="Times New Roman" w:hAnsi="Times New Roman" w:cs="Times New Roman"/>
        </w:rPr>
        <w:t>)  1 and 4</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rPr>
        <w:t>b)  3 and 4</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b/>
          <w:bCs/>
        </w:rPr>
        <w:t>c)</w:t>
      </w:r>
      <w:r w:rsidRPr="000A35D4">
        <w:rPr>
          <w:rFonts w:ascii="Times New Roman" w:hAnsi="Times New Roman" w:cs="Times New Roman"/>
        </w:rPr>
        <w:t xml:space="preserve">  </w:t>
      </w:r>
      <w:r w:rsidRPr="000A35D4">
        <w:rPr>
          <w:rFonts w:ascii="Times New Roman" w:hAnsi="Times New Roman" w:cs="Times New Roman"/>
          <w:b/>
        </w:rPr>
        <w:t>2 and 3</w:t>
      </w:r>
    </w:p>
    <w:p w:rsidR="00EF778C" w:rsidRPr="000A35D4" w:rsidRDefault="00EF778C" w:rsidP="00EF778C">
      <w:pPr>
        <w:tabs>
          <w:tab w:val="left" w:pos="270"/>
        </w:tabs>
        <w:spacing w:after="0"/>
        <w:rPr>
          <w:rFonts w:ascii="Times New Roman" w:hAnsi="Times New Roman" w:cs="Times New Roman"/>
        </w:rPr>
      </w:pPr>
      <w:r w:rsidRPr="000A35D4">
        <w:rPr>
          <w:rFonts w:ascii="Times New Roman" w:hAnsi="Times New Roman" w:cs="Times New Roman"/>
          <w:bCs/>
        </w:rPr>
        <w:t>d)</w:t>
      </w:r>
      <w:r w:rsidRPr="000A35D4">
        <w:rPr>
          <w:rFonts w:ascii="Times New Roman" w:hAnsi="Times New Roman" w:cs="Times New Roman"/>
        </w:rPr>
        <w:t xml:space="preserve"> </w:t>
      </w:r>
      <w:r w:rsidRPr="000A35D4">
        <w:rPr>
          <w:rFonts w:ascii="Times New Roman" w:hAnsi="Times New Roman" w:cs="Times New Roman"/>
          <w:b/>
        </w:rPr>
        <w:t xml:space="preserve"> </w:t>
      </w:r>
      <w:r w:rsidRPr="000A35D4">
        <w:rPr>
          <w:rFonts w:ascii="Times New Roman" w:hAnsi="Times New Roman" w:cs="Times New Roman"/>
        </w:rPr>
        <w:t>1 and 2</w:t>
      </w:r>
    </w:p>
    <w:p w:rsidR="00DD39A1" w:rsidRPr="000A35D4" w:rsidRDefault="00DD39A1" w:rsidP="00B8674A">
      <w:pPr>
        <w:shd w:val="clear" w:color="auto" w:fill="FFFFFF"/>
        <w:spacing w:after="12" w:line="270" w:lineRule="atLeast"/>
        <w:rPr>
          <w:rFonts w:ascii="Times New Roman" w:hAnsi="Times New Roman" w:cs="Times New Roman"/>
          <w:sz w:val="24"/>
          <w:szCs w:val="24"/>
        </w:rPr>
      </w:pPr>
    </w:p>
    <w:p w:rsidR="007D2B6F" w:rsidRPr="000A35D4" w:rsidRDefault="007D2B6F" w:rsidP="00025B73">
      <w:pPr>
        <w:pStyle w:val="ListParagraph"/>
        <w:numPr>
          <w:ilvl w:val="0"/>
          <w:numId w:val="43"/>
        </w:numPr>
        <w:tabs>
          <w:tab w:val="left" w:pos="270"/>
        </w:tabs>
        <w:ind w:left="0" w:firstLine="0"/>
        <w:rPr>
          <w:rStyle w:val="t"/>
          <w:rFonts w:ascii="Times New Roman" w:hAnsi="Times New Roman" w:cs="Times New Roman"/>
          <w:b/>
          <w:bCs/>
          <w:bdr w:val="none" w:sz="0" w:space="0" w:color="auto" w:frame="1"/>
          <w:shd w:val="clear" w:color="auto" w:fill="FFFFFF"/>
        </w:rPr>
      </w:pPr>
      <w:r w:rsidRPr="000A35D4">
        <w:rPr>
          <w:rStyle w:val="t"/>
          <w:rFonts w:ascii="Times New Roman" w:hAnsi="Times New Roman" w:cs="Times New Roman"/>
          <w:b/>
          <w:bCs/>
          <w:bdr w:val="none" w:sz="0" w:space="0" w:color="auto" w:frame="1"/>
          <w:shd w:val="clear" w:color="auto" w:fill="FFFFFF"/>
        </w:rPr>
        <w:t>Internal controls can never be considered as absolutely effective because,</w:t>
      </w:r>
    </w:p>
    <w:p w:rsidR="007D2B6F" w:rsidRPr="000A35D4" w:rsidRDefault="000775BA" w:rsidP="007D2B6F">
      <w:pPr>
        <w:pStyle w:val="ListParagraph"/>
        <w:numPr>
          <w:ilvl w:val="0"/>
          <w:numId w:val="10"/>
        </w:numPr>
        <w:tabs>
          <w:tab w:val="left" w:pos="270"/>
        </w:tabs>
        <w:ind w:left="0" w:firstLine="0"/>
        <w:rPr>
          <w:rStyle w:val="t"/>
          <w:rFonts w:ascii="Times New Roman" w:hAnsi="Times New Roman" w:cs="Times New Roman"/>
          <w:b/>
          <w:bCs/>
          <w:bdr w:val="none" w:sz="0" w:space="0" w:color="auto" w:frame="1"/>
          <w:shd w:val="clear" w:color="auto" w:fill="FFFFFF"/>
        </w:rPr>
      </w:pPr>
      <w:r w:rsidRPr="000A35D4">
        <w:rPr>
          <w:rStyle w:val="t"/>
          <w:rFonts w:ascii="Times New Roman" w:hAnsi="Times New Roman" w:cs="Times New Roman"/>
          <w:b/>
          <w:bCs/>
          <w:bdr w:val="none" w:sz="0" w:space="0" w:color="auto" w:frame="1"/>
          <w:shd w:val="clear" w:color="auto" w:fill="FFFFFF"/>
        </w:rPr>
        <w:t>Their</w:t>
      </w:r>
      <w:r w:rsidR="007D2B6F" w:rsidRPr="000A35D4">
        <w:rPr>
          <w:rStyle w:val="t"/>
          <w:rFonts w:ascii="Times New Roman" w:hAnsi="Times New Roman" w:cs="Times New Roman"/>
          <w:b/>
          <w:bCs/>
          <w:bdr w:val="none" w:sz="0" w:space="0" w:color="auto" w:frame="1"/>
          <w:shd w:val="clear" w:color="auto" w:fill="FFFFFF"/>
        </w:rPr>
        <w:t xml:space="preserve"> effectiveness is limited by the competency and dependability of employees.</w:t>
      </w:r>
    </w:p>
    <w:p w:rsidR="007D2B6F" w:rsidRPr="000A35D4" w:rsidRDefault="000775BA" w:rsidP="007D2B6F">
      <w:pPr>
        <w:pStyle w:val="ListParagraph"/>
        <w:numPr>
          <w:ilvl w:val="0"/>
          <w:numId w:val="10"/>
        </w:numPr>
        <w:tabs>
          <w:tab w:val="left" w:pos="270"/>
        </w:tabs>
        <w:ind w:left="0" w:firstLine="0"/>
        <w:rPr>
          <w:rStyle w:val="t"/>
          <w:rFonts w:ascii="Times New Roman" w:hAnsi="Times New Roman" w:cs="Times New Roman"/>
          <w:bdr w:val="none" w:sz="0" w:space="0" w:color="auto" w:frame="1"/>
          <w:shd w:val="clear" w:color="auto" w:fill="FFFFFF"/>
        </w:rPr>
      </w:pPr>
      <w:r w:rsidRPr="000A35D4">
        <w:rPr>
          <w:rStyle w:val="t"/>
          <w:rFonts w:ascii="Times New Roman" w:hAnsi="Times New Roman" w:cs="Times New Roman"/>
          <w:bdr w:val="none" w:sz="0" w:space="0" w:color="auto" w:frame="1"/>
          <w:shd w:val="clear" w:color="auto" w:fill="FFFFFF"/>
        </w:rPr>
        <w:t>Not</w:t>
      </w:r>
      <w:r w:rsidR="007D2B6F" w:rsidRPr="000A35D4">
        <w:rPr>
          <w:rStyle w:val="t"/>
          <w:rFonts w:ascii="Times New Roman" w:hAnsi="Times New Roman" w:cs="Times New Roman"/>
          <w:bdr w:val="none" w:sz="0" w:space="0" w:color="auto" w:frame="1"/>
          <w:shd w:val="clear" w:color="auto" w:fill="FFFFFF"/>
        </w:rPr>
        <w:t xml:space="preserve"> all organizations have internal audit departments.</w:t>
      </w:r>
    </w:p>
    <w:p w:rsidR="007D2B6F" w:rsidRPr="000A35D4" w:rsidRDefault="000775BA" w:rsidP="007D2B6F">
      <w:pPr>
        <w:pStyle w:val="ListParagraph"/>
        <w:numPr>
          <w:ilvl w:val="0"/>
          <w:numId w:val="10"/>
        </w:numPr>
        <w:tabs>
          <w:tab w:val="left" w:pos="270"/>
        </w:tabs>
        <w:ind w:left="0" w:firstLine="0"/>
        <w:rPr>
          <w:rStyle w:val="t"/>
          <w:rFonts w:ascii="Times New Roman" w:hAnsi="Times New Roman" w:cs="Times New Roman"/>
          <w:bdr w:val="none" w:sz="0" w:space="0" w:color="auto" w:frame="1"/>
          <w:shd w:val="clear" w:color="auto" w:fill="FFFFFF"/>
        </w:rPr>
      </w:pPr>
      <w:r w:rsidRPr="000A35D4">
        <w:rPr>
          <w:rStyle w:val="t"/>
          <w:rFonts w:ascii="Times New Roman" w:hAnsi="Times New Roman" w:cs="Times New Roman"/>
          <w:bdr w:val="none" w:sz="0" w:space="0" w:color="auto" w:frame="1"/>
          <w:shd w:val="clear" w:color="auto" w:fill="FFFFFF"/>
        </w:rPr>
        <w:t>Controls</w:t>
      </w:r>
      <w:r w:rsidR="007D2B6F" w:rsidRPr="000A35D4">
        <w:rPr>
          <w:rStyle w:val="t"/>
          <w:rFonts w:ascii="Times New Roman" w:hAnsi="Times New Roman" w:cs="Times New Roman"/>
          <w:bdr w:val="none" w:sz="0" w:space="0" w:color="auto" w:frame="1"/>
          <w:shd w:val="clear" w:color="auto" w:fill="FFFFFF"/>
        </w:rPr>
        <w:t xml:space="preserve"> are designed to prevent and detect only material misstatements.</w:t>
      </w:r>
    </w:p>
    <w:p w:rsidR="007D2B6F" w:rsidRPr="000A35D4" w:rsidRDefault="007D2B6F" w:rsidP="007D2B6F">
      <w:pPr>
        <w:pStyle w:val="ListParagraph"/>
        <w:numPr>
          <w:ilvl w:val="0"/>
          <w:numId w:val="10"/>
        </w:numPr>
        <w:tabs>
          <w:tab w:val="left" w:pos="270"/>
        </w:tabs>
        <w:ind w:left="0" w:firstLine="0"/>
        <w:rPr>
          <w:rFonts w:ascii="Times New Roman" w:hAnsi="Times New Roman" w:cs="Times New Roman"/>
        </w:rPr>
      </w:pPr>
      <w:r w:rsidRPr="000A35D4">
        <w:rPr>
          <w:rStyle w:val="t"/>
          <w:rFonts w:ascii="Times New Roman" w:hAnsi="Times New Roman" w:cs="Times New Roman"/>
          <w:bdr w:val="none" w:sz="0" w:space="0" w:color="auto" w:frame="1"/>
          <w:shd w:val="clear" w:color="auto" w:fill="FFFFFF"/>
        </w:rPr>
        <w:t>internal controls prevent separation of duties</w:t>
      </w:r>
    </w:p>
    <w:p w:rsidR="007D2B6F" w:rsidRPr="000A35D4" w:rsidRDefault="007D2B6F" w:rsidP="007D2B6F">
      <w:pPr>
        <w:pStyle w:val="ListParagraph"/>
        <w:shd w:val="clear" w:color="auto" w:fill="FFFFFF"/>
        <w:tabs>
          <w:tab w:val="left" w:pos="270"/>
        </w:tabs>
        <w:spacing w:after="0" w:line="240" w:lineRule="auto"/>
        <w:ind w:left="0"/>
        <w:rPr>
          <w:rFonts w:ascii="Times New Roman" w:hAnsi="Times New Roman" w:cs="Times New Roman"/>
        </w:rPr>
      </w:pPr>
    </w:p>
    <w:p w:rsidR="007D2B6F" w:rsidRPr="000A35D4" w:rsidRDefault="007D2B6F" w:rsidP="007D2B6F">
      <w:pPr>
        <w:pStyle w:val="ListParagraph"/>
        <w:shd w:val="clear" w:color="auto" w:fill="FFFFFF"/>
        <w:tabs>
          <w:tab w:val="left" w:pos="270"/>
        </w:tabs>
        <w:spacing w:after="0" w:line="240" w:lineRule="auto"/>
        <w:ind w:left="0"/>
        <w:rPr>
          <w:rFonts w:ascii="Times New Roman" w:hAnsi="Times New Roman" w:cs="Times New Roman"/>
        </w:rPr>
      </w:pPr>
    </w:p>
    <w:p w:rsidR="007D2B6F" w:rsidRPr="000A35D4" w:rsidRDefault="007D2B6F" w:rsidP="00025B73">
      <w:pPr>
        <w:pStyle w:val="ListParagraph"/>
        <w:numPr>
          <w:ilvl w:val="0"/>
          <w:numId w:val="43"/>
        </w:numPr>
        <w:tabs>
          <w:tab w:val="left" w:pos="270"/>
        </w:tabs>
        <w:ind w:left="0" w:firstLine="0"/>
        <w:rPr>
          <w:rFonts w:ascii="Times New Roman" w:hAnsi="Times New Roman" w:cs="Times New Roman"/>
        </w:rPr>
      </w:pPr>
      <w:r w:rsidRPr="000A35D4">
        <w:rPr>
          <w:rFonts w:ascii="Times New Roman" w:hAnsi="Times New Roman" w:cs="Times New Roman"/>
          <w:b/>
        </w:rPr>
        <w:t>Which of the following statements relate to review engagements?</w:t>
      </w:r>
    </w:p>
    <w:p w:rsidR="007D2B6F" w:rsidRPr="000A35D4" w:rsidRDefault="007D2B6F" w:rsidP="007D2B6F">
      <w:pPr>
        <w:pStyle w:val="ListParagraph"/>
        <w:numPr>
          <w:ilvl w:val="0"/>
          <w:numId w:val="33"/>
        </w:numPr>
        <w:tabs>
          <w:tab w:val="left" w:pos="270"/>
        </w:tabs>
        <w:spacing w:after="0"/>
        <w:ind w:hanging="720"/>
        <w:rPr>
          <w:rFonts w:ascii="Times New Roman" w:hAnsi="Times New Roman" w:cs="Times New Roman"/>
        </w:rPr>
      </w:pPr>
      <w:r w:rsidRPr="000A35D4">
        <w:rPr>
          <w:rFonts w:ascii="Times New Roman" w:hAnsi="Times New Roman" w:cs="Times New Roman"/>
        </w:rPr>
        <w:t xml:space="preserve"> Subject matter is plausible</w:t>
      </w:r>
    </w:p>
    <w:p w:rsidR="007D2B6F" w:rsidRPr="000A35D4" w:rsidRDefault="007D2B6F" w:rsidP="007D2B6F">
      <w:pPr>
        <w:pStyle w:val="ListParagraph"/>
        <w:numPr>
          <w:ilvl w:val="0"/>
          <w:numId w:val="33"/>
        </w:numPr>
        <w:tabs>
          <w:tab w:val="left" w:pos="270"/>
        </w:tabs>
        <w:spacing w:after="0"/>
        <w:ind w:hanging="720"/>
        <w:rPr>
          <w:rFonts w:ascii="Times New Roman" w:hAnsi="Times New Roman" w:cs="Times New Roman"/>
        </w:rPr>
      </w:pPr>
      <w:r w:rsidRPr="000A35D4">
        <w:rPr>
          <w:rFonts w:ascii="Times New Roman" w:hAnsi="Times New Roman" w:cs="Times New Roman"/>
        </w:rPr>
        <w:t xml:space="preserve"> Reasonable assurance</w:t>
      </w:r>
    </w:p>
    <w:p w:rsidR="007D2B6F" w:rsidRPr="000A35D4" w:rsidRDefault="007D2B6F" w:rsidP="00025B73">
      <w:pPr>
        <w:pStyle w:val="ListParagraph"/>
        <w:numPr>
          <w:ilvl w:val="0"/>
          <w:numId w:val="33"/>
        </w:numPr>
        <w:tabs>
          <w:tab w:val="left" w:pos="270"/>
        </w:tabs>
        <w:spacing w:after="0"/>
        <w:ind w:left="360"/>
        <w:rPr>
          <w:rFonts w:ascii="Times New Roman" w:hAnsi="Times New Roman" w:cs="Times New Roman"/>
        </w:rPr>
      </w:pPr>
      <w:r w:rsidRPr="000A35D4">
        <w:rPr>
          <w:rFonts w:ascii="Times New Roman" w:hAnsi="Times New Roman" w:cs="Times New Roman"/>
        </w:rPr>
        <w:t xml:space="preserve">Nothing has come to our attention which would indicate that the subject matter contains material misstatements </w:t>
      </w:r>
    </w:p>
    <w:p w:rsidR="007D2B6F" w:rsidRPr="000A35D4" w:rsidRDefault="007D2B6F" w:rsidP="007D2B6F">
      <w:pPr>
        <w:pStyle w:val="ListParagraph"/>
        <w:numPr>
          <w:ilvl w:val="0"/>
          <w:numId w:val="33"/>
        </w:numPr>
        <w:tabs>
          <w:tab w:val="left" w:pos="270"/>
        </w:tabs>
        <w:spacing w:after="0"/>
        <w:ind w:hanging="720"/>
        <w:rPr>
          <w:rFonts w:ascii="Times New Roman" w:hAnsi="Times New Roman" w:cs="Times New Roman"/>
        </w:rPr>
      </w:pPr>
      <w:r w:rsidRPr="000A35D4">
        <w:rPr>
          <w:rFonts w:ascii="Times New Roman" w:hAnsi="Times New Roman" w:cs="Times New Roman"/>
        </w:rPr>
        <w:t xml:space="preserve"> Positive assurance</w:t>
      </w:r>
    </w:p>
    <w:p w:rsidR="007D2B6F" w:rsidRPr="000A35D4" w:rsidRDefault="007D2B6F" w:rsidP="007D2B6F">
      <w:pPr>
        <w:tabs>
          <w:tab w:val="left" w:pos="270"/>
        </w:tabs>
        <w:rPr>
          <w:rFonts w:ascii="Times New Roman" w:hAnsi="Times New Roman" w:cs="Times New Roman"/>
        </w:rPr>
      </w:pPr>
    </w:p>
    <w:p w:rsidR="007D2B6F" w:rsidRPr="000A35D4" w:rsidRDefault="007D2B6F" w:rsidP="007D2B6F">
      <w:pPr>
        <w:tabs>
          <w:tab w:val="left" w:pos="270"/>
        </w:tabs>
        <w:spacing w:after="0"/>
        <w:rPr>
          <w:rFonts w:ascii="Times New Roman" w:hAnsi="Times New Roman" w:cs="Times New Roman"/>
        </w:rPr>
      </w:pPr>
      <w:proofErr w:type="gramStart"/>
      <w:r w:rsidRPr="000A35D4">
        <w:rPr>
          <w:rFonts w:ascii="Times New Roman" w:hAnsi="Times New Roman" w:cs="Times New Roman"/>
        </w:rPr>
        <w:t>a</w:t>
      </w:r>
      <w:proofErr w:type="gramEnd"/>
      <w:r w:rsidRPr="000A35D4">
        <w:rPr>
          <w:rFonts w:ascii="Times New Roman" w:hAnsi="Times New Roman" w:cs="Times New Roman"/>
        </w:rPr>
        <w:t>) 1 and 3</w:t>
      </w:r>
    </w:p>
    <w:p w:rsidR="007D2B6F" w:rsidRPr="000A35D4" w:rsidRDefault="007D2B6F" w:rsidP="007D2B6F">
      <w:pPr>
        <w:tabs>
          <w:tab w:val="left" w:pos="270"/>
        </w:tabs>
        <w:spacing w:after="0"/>
        <w:rPr>
          <w:rFonts w:ascii="Times New Roman" w:hAnsi="Times New Roman" w:cs="Times New Roman"/>
          <w:b/>
        </w:rPr>
      </w:pPr>
      <w:r w:rsidRPr="000A35D4">
        <w:rPr>
          <w:rFonts w:ascii="Times New Roman" w:hAnsi="Times New Roman" w:cs="Times New Roman"/>
          <w:b/>
        </w:rPr>
        <w:t>b)</w:t>
      </w:r>
      <w:r w:rsidRPr="000A35D4">
        <w:rPr>
          <w:rFonts w:ascii="Times New Roman" w:hAnsi="Times New Roman" w:cs="Times New Roman"/>
        </w:rPr>
        <w:t xml:space="preserve"> </w:t>
      </w:r>
      <w:r w:rsidRPr="000A35D4">
        <w:rPr>
          <w:rFonts w:ascii="Times New Roman" w:hAnsi="Times New Roman" w:cs="Times New Roman"/>
          <w:b/>
        </w:rPr>
        <w:t xml:space="preserve"> 2 and 4</w:t>
      </w:r>
    </w:p>
    <w:p w:rsidR="007D2B6F" w:rsidRPr="000A35D4" w:rsidRDefault="007D2B6F" w:rsidP="007D2B6F">
      <w:pPr>
        <w:tabs>
          <w:tab w:val="left" w:pos="270"/>
        </w:tabs>
        <w:spacing w:after="0"/>
        <w:rPr>
          <w:rFonts w:ascii="Times New Roman" w:hAnsi="Times New Roman" w:cs="Times New Roman"/>
        </w:rPr>
      </w:pPr>
      <w:r w:rsidRPr="000A35D4">
        <w:rPr>
          <w:rFonts w:ascii="Times New Roman" w:hAnsi="Times New Roman" w:cs="Times New Roman"/>
        </w:rPr>
        <w:t>c)  2 and 3</w:t>
      </w:r>
    </w:p>
    <w:p w:rsidR="007D2B6F" w:rsidRPr="000A35D4" w:rsidRDefault="007D2B6F" w:rsidP="007D2B6F">
      <w:pPr>
        <w:tabs>
          <w:tab w:val="left" w:pos="270"/>
        </w:tabs>
        <w:spacing w:after="0"/>
        <w:rPr>
          <w:rFonts w:ascii="Times New Roman" w:hAnsi="Times New Roman" w:cs="Times New Roman"/>
        </w:rPr>
      </w:pPr>
      <w:r w:rsidRPr="000A35D4">
        <w:rPr>
          <w:rFonts w:ascii="Times New Roman" w:hAnsi="Times New Roman" w:cs="Times New Roman"/>
        </w:rPr>
        <w:t>d)  1 and 4</w:t>
      </w:r>
    </w:p>
    <w:p w:rsidR="007D2B6F" w:rsidRPr="000A35D4" w:rsidRDefault="007D2B6F" w:rsidP="00B8674A">
      <w:pPr>
        <w:shd w:val="clear" w:color="auto" w:fill="FFFFFF"/>
        <w:spacing w:after="12" w:line="270" w:lineRule="atLeast"/>
        <w:rPr>
          <w:rFonts w:ascii="Times New Roman" w:hAnsi="Times New Roman" w:cs="Times New Roman"/>
          <w:sz w:val="24"/>
          <w:szCs w:val="24"/>
        </w:rPr>
      </w:pPr>
    </w:p>
    <w:p w:rsidR="007D2B6F" w:rsidRPr="000A35D4" w:rsidRDefault="007D2B6F" w:rsidP="007D2B6F">
      <w:pPr>
        <w:widowControl w:val="0"/>
        <w:tabs>
          <w:tab w:val="left" w:pos="270"/>
        </w:tabs>
        <w:overflowPunct w:val="0"/>
        <w:autoSpaceDE w:val="0"/>
        <w:autoSpaceDN w:val="0"/>
        <w:adjustRightInd w:val="0"/>
        <w:spacing w:after="0" w:line="266" w:lineRule="auto"/>
        <w:ind w:right="-846"/>
        <w:rPr>
          <w:rFonts w:ascii="Times New Roman" w:hAnsi="Times New Roman" w:cs="Times New Roman"/>
          <w:b/>
        </w:rPr>
      </w:pPr>
      <w:r w:rsidRPr="000A35D4">
        <w:rPr>
          <w:rFonts w:ascii="Times New Roman" w:hAnsi="Times New Roman" w:cs="Times New Roman"/>
          <w:b/>
        </w:rPr>
        <w:t>1</w:t>
      </w:r>
      <w:r w:rsidR="00025B73" w:rsidRPr="000A35D4">
        <w:rPr>
          <w:rFonts w:ascii="Times New Roman" w:hAnsi="Times New Roman" w:cs="Times New Roman"/>
          <w:b/>
        </w:rPr>
        <w:t>8</w:t>
      </w:r>
      <w:r w:rsidRPr="000A35D4">
        <w:rPr>
          <w:rFonts w:ascii="Times New Roman" w:hAnsi="Times New Roman" w:cs="Times New Roman"/>
          <w:b/>
        </w:rPr>
        <w:t>. Which of the following is the most appropriate potential reaction of the auditor to his assessment that the risk of material misstatement due to fraud is high in relation to existence of inventory?</w:t>
      </w:r>
    </w:p>
    <w:p w:rsidR="007D2B6F" w:rsidRPr="000A35D4" w:rsidRDefault="007D2B6F" w:rsidP="007D2B6F">
      <w:pPr>
        <w:widowControl w:val="0"/>
        <w:tabs>
          <w:tab w:val="left" w:pos="270"/>
        </w:tabs>
        <w:overflowPunct w:val="0"/>
        <w:autoSpaceDE w:val="0"/>
        <w:autoSpaceDN w:val="0"/>
        <w:adjustRightInd w:val="0"/>
        <w:spacing w:after="0" w:line="200" w:lineRule="auto"/>
        <w:ind w:right="-705"/>
        <w:rPr>
          <w:rFonts w:ascii="Times New Roman" w:hAnsi="Times New Roman" w:cs="Times New Roman"/>
          <w:b/>
        </w:rPr>
      </w:pPr>
    </w:p>
    <w:p w:rsidR="007D2B6F" w:rsidRPr="000A35D4" w:rsidRDefault="007D2B6F" w:rsidP="007D2B6F">
      <w:pPr>
        <w:pStyle w:val="ListParagraph"/>
        <w:widowControl w:val="0"/>
        <w:numPr>
          <w:ilvl w:val="0"/>
          <w:numId w:val="13"/>
        </w:numPr>
        <w:tabs>
          <w:tab w:val="left" w:pos="270"/>
        </w:tabs>
        <w:overflowPunct w:val="0"/>
        <w:autoSpaceDE w:val="0"/>
        <w:autoSpaceDN w:val="0"/>
        <w:adjustRightInd w:val="0"/>
        <w:spacing w:after="100" w:afterAutospacing="1" w:line="200" w:lineRule="auto"/>
        <w:ind w:left="0" w:right="-705" w:firstLine="0"/>
        <w:rPr>
          <w:rFonts w:ascii="Times New Roman" w:hAnsi="Times New Roman" w:cs="Times New Roman"/>
          <w:b/>
          <w:bCs/>
        </w:rPr>
      </w:pPr>
      <w:r w:rsidRPr="000A35D4">
        <w:rPr>
          <w:rFonts w:ascii="Times New Roman" w:hAnsi="Times New Roman" w:cs="Times New Roman"/>
          <w:b/>
          <w:bCs/>
        </w:rPr>
        <w:t>visit location on surprise basis to observe test counts</w:t>
      </w:r>
    </w:p>
    <w:p w:rsidR="007D2B6F" w:rsidRPr="000A35D4" w:rsidRDefault="007D2B6F" w:rsidP="007D2B6F">
      <w:pPr>
        <w:pStyle w:val="ListParagraph"/>
        <w:widowControl w:val="0"/>
        <w:tabs>
          <w:tab w:val="left" w:pos="270"/>
        </w:tabs>
        <w:overflowPunct w:val="0"/>
        <w:autoSpaceDE w:val="0"/>
        <w:autoSpaceDN w:val="0"/>
        <w:adjustRightInd w:val="0"/>
        <w:spacing w:after="100" w:afterAutospacing="1" w:line="200" w:lineRule="auto"/>
        <w:ind w:left="0" w:right="-705"/>
        <w:rPr>
          <w:rFonts w:ascii="Times New Roman" w:hAnsi="Times New Roman" w:cs="Times New Roman"/>
          <w:b/>
          <w:bCs/>
        </w:rPr>
      </w:pPr>
    </w:p>
    <w:p w:rsidR="007D2B6F" w:rsidRPr="000A35D4" w:rsidRDefault="007D2B6F" w:rsidP="007D2B6F">
      <w:pPr>
        <w:pStyle w:val="ListParagraph"/>
        <w:widowControl w:val="0"/>
        <w:numPr>
          <w:ilvl w:val="0"/>
          <w:numId w:val="13"/>
        </w:numPr>
        <w:tabs>
          <w:tab w:val="left" w:pos="270"/>
        </w:tabs>
        <w:overflowPunct w:val="0"/>
        <w:autoSpaceDE w:val="0"/>
        <w:autoSpaceDN w:val="0"/>
        <w:adjustRightInd w:val="0"/>
        <w:spacing w:after="100" w:afterAutospacing="1" w:line="200" w:lineRule="auto"/>
        <w:ind w:left="0" w:right="-705" w:firstLine="0"/>
        <w:rPr>
          <w:rFonts w:ascii="Times New Roman" w:hAnsi="Times New Roman" w:cs="Times New Roman"/>
        </w:rPr>
      </w:pPr>
      <w:r w:rsidRPr="000A35D4">
        <w:rPr>
          <w:rFonts w:ascii="Times New Roman" w:hAnsi="Times New Roman" w:cs="Times New Roman"/>
        </w:rPr>
        <w:t>request inventory count at a date close to yearend</w:t>
      </w:r>
    </w:p>
    <w:p w:rsidR="007D2B6F" w:rsidRPr="000A35D4" w:rsidRDefault="007D2B6F" w:rsidP="007D2B6F">
      <w:pPr>
        <w:pStyle w:val="ListParagraph"/>
        <w:widowControl w:val="0"/>
        <w:tabs>
          <w:tab w:val="left" w:pos="270"/>
        </w:tabs>
        <w:overflowPunct w:val="0"/>
        <w:autoSpaceDE w:val="0"/>
        <w:autoSpaceDN w:val="0"/>
        <w:adjustRightInd w:val="0"/>
        <w:spacing w:after="100" w:afterAutospacing="1" w:line="200" w:lineRule="auto"/>
        <w:ind w:left="0" w:right="-705"/>
        <w:rPr>
          <w:rFonts w:ascii="Times New Roman" w:hAnsi="Times New Roman" w:cs="Times New Roman"/>
        </w:rPr>
      </w:pPr>
    </w:p>
    <w:p w:rsidR="007D2B6F" w:rsidRPr="000A35D4" w:rsidRDefault="007D2B6F" w:rsidP="007D2B6F">
      <w:pPr>
        <w:pStyle w:val="ListParagraph"/>
        <w:widowControl w:val="0"/>
        <w:numPr>
          <w:ilvl w:val="0"/>
          <w:numId w:val="13"/>
        </w:numPr>
        <w:tabs>
          <w:tab w:val="left" w:pos="270"/>
        </w:tabs>
        <w:overflowPunct w:val="0"/>
        <w:autoSpaceDE w:val="0"/>
        <w:autoSpaceDN w:val="0"/>
        <w:adjustRightInd w:val="0"/>
        <w:spacing w:after="100" w:afterAutospacing="1" w:line="303" w:lineRule="auto"/>
        <w:ind w:left="0" w:right="-705" w:firstLine="0"/>
        <w:rPr>
          <w:rFonts w:ascii="Times New Roman" w:hAnsi="Times New Roman" w:cs="Times New Roman"/>
        </w:rPr>
      </w:pPr>
      <w:r w:rsidRPr="000A35D4">
        <w:rPr>
          <w:rFonts w:ascii="Times New Roman" w:hAnsi="Times New Roman" w:cs="Times New Roman"/>
        </w:rPr>
        <w:t xml:space="preserve">vouch goods sent on approval very careful y </w:t>
      </w:r>
    </w:p>
    <w:p w:rsidR="007D2B6F" w:rsidRPr="000A35D4" w:rsidRDefault="007D2B6F" w:rsidP="007D2B6F">
      <w:pPr>
        <w:pStyle w:val="ListParagraph"/>
        <w:widowControl w:val="0"/>
        <w:numPr>
          <w:ilvl w:val="0"/>
          <w:numId w:val="13"/>
        </w:numPr>
        <w:tabs>
          <w:tab w:val="left" w:pos="270"/>
        </w:tabs>
        <w:overflowPunct w:val="0"/>
        <w:autoSpaceDE w:val="0"/>
        <w:autoSpaceDN w:val="0"/>
        <w:adjustRightInd w:val="0"/>
        <w:spacing w:after="100" w:afterAutospacing="1" w:line="303" w:lineRule="auto"/>
        <w:ind w:left="0" w:right="-705" w:firstLine="0"/>
        <w:rPr>
          <w:rFonts w:ascii="Times New Roman" w:hAnsi="Times New Roman" w:cs="Times New Roman"/>
        </w:rPr>
      </w:pPr>
      <w:proofErr w:type="gramStart"/>
      <w:r w:rsidRPr="000A35D4">
        <w:rPr>
          <w:rFonts w:ascii="Times New Roman" w:hAnsi="Times New Roman" w:cs="Times New Roman"/>
        </w:rPr>
        <w:t>perform</w:t>
      </w:r>
      <w:proofErr w:type="gramEnd"/>
      <w:r w:rsidRPr="000A35D4">
        <w:rPr>
          <w:rFonts w:ascii="Times New Roman" w:hAnsi="Times New Roman" w:cs="Times New Roman"/>
        </w:rPr>
        <w:t xml:space="preserve"> analytical procedures.</w:t>
      </w:r>
    </w:p>
    <w:p w:rsidR="007D2B6F" w:rsidRPr="000A35D4" w:rsidRDefault="007D2B6F" w:rsidP="007D2B6F">
      <w:pPr>
        <w:pStyle w:val="ListParagraph"/>
        <w:shd w:val="clear" w:color="auto" w:fill="FFFFFF"/>
        <w:tabs>
          <w:tab w:val="left" w:pos="270"/>
        </w:tabs>
        <w:spacing w:after="0" w:line="240" w:lineRule="auto"/>
        <w:ind w:left="0"/>
        <w:rPr>
          <w:rFonts w:ascii="Times New Roman" w:hAnsi="Times New Roman" w:cs="Times New Roman"/>
        </w:rPr>
      </w:pPr>
    </w:p>
    <w:p w:rsidR="007D2B6F" w:rsidRPr="000A35D4" w:rsidRDefault="007D2B6F" w:rsidP="007D2B6F">
      <w:pPr>
        <w:pStyle w:val="ListParagraph"/>
        <w:shd w:val="clear" w:color="auto" w:fill="FFFFFF"/>
        <w:tabs>
          <w:tab w:val="left" w:pos="270"/>
        </w:tabs>
        <w:spacing w:after="0" w:line="240" w:lineRule="auto"/>
        <w:ind w:left="0"/>
        <w:rPr>
          <w:rFonts w:ascii="Times New Roman" w:hAnsi="Times New Roman" w:cs="Times New Roman"/>
        </w:rPr>
      </w:pPr>
    </w:p>
    <w:p w:rsidR="007D2B6F" w:rsidRPr="000A35D4" w:rsidRDefault="007D2B6F" w:rsidP="007D2B6F">
      <w:pPr>
        <w:tabs>
          <w:tab w:val="left" w:pos="270"/>
        </w:tabs>
        <w:spacing w:after="0" w:line="0" w:lineRule="atLeast"/>
        <w:jc w:val="both"/>
        <w:rPr>
          <w:rFonts w:ascii="Times New Roman" w:eastAsia="Arial" w:hAnsi="Times New Roman" w:cs="Times New Roman"/>
          <w:b/>
        </w:rPr>
      </w:pPr>
      <w:r w:rsidRPr="000A35D4">
        <w:rPr>
          <w:rFonts w:ascii="Times New Roman" w:hAnsi="Times New Roman" w:cs="Times New Roman"/>
          <w:b/>
        </w:rPr>
        <w:t>1</w:t>
      </w:r>
      <w:r w:rsidR="00025B73" w:rsidRPr="000A35D4">
        <w:rPr>
          <w:rFonts w:ascii="Times New Roman" w:hAnsi="Times New Roman" w:cs="Times New Roman"/>
          <w:b/>
        </w:rPr>
        <w:t>9</w:t>
      </w:r>
      <w:r w:rsidRPr="000A35D4">
        <w:rPr>
          <w:rFonts w:ascii="Times New Roman" w:hAnsi="Times New Roman" w:cs="Times New Roman"/>
          <w:b/>
        </w:rPr>
        <w:t xml:space="preserve">. </w:t>
      </w:r>
      <w:r w:rsidRPr="000A35D4">
        <w:rPr>
          <w:rFonts w:ascii="Times New Roman" w:eastAsia="Arial" w:hAnsi="Times New Roman" w:cs="Times New Roman"/>
          <w:b/>
        </w:rPr>
        <w:t>Which of the following statements, if any, is/are correct?</w:t>
      </w:r>
    </w:p>
    <w:p w:rsidR="007D2B6F" w:rsidRPr="000A35D4" w:rsidRDefault="007D2B6F" w:rsidP="007D2B6F">
      <w:pPr>
        <w:tabs>
          <w:tab w:val="left" w:pos="270"/>
        </w:tabs>
        <w:spacing w:line="151" w:lineRule="exact"/>
        <w:rPr>
          <w:rFonts w:ascii="Times New Roman" w:eastAsia="Arial" w:hAnsi="Times New Roman" w:cs="Times New Roman"/>
          <w:b/>
        </w:rPr>
      </w:pPr>
    </w:p>
    <w:p w:rsidR="007D2B6F" w:rsidRPr="000A35D4" w:rsidRDefault="007D2B6F" w:rsidP="007D2B6F">
      <w:pPr>
        <w:numPr>
          <w:ilvl w:val="1"/>
          <w:numId w:val="34"/>
        </w:numPr>
        <w:tabs>
          <w:tab w:val="left" w:pos="0"/>
          <w:tab w:val="left" w:pos="567"/>
        </w:tabs>
        <w:spacing w:after="0" w:line="271" w:lineRule="auto"/>
        <w:jc w:val="both"/>
        <w:rPr>
          <w:rFonts w:ascii="Times New Roman" w:eastAsia="Arial" w:hAnsi="Times New Roman" w:cs="Times New Roman"/>
        </w:rPr>
      </w:pPr>
      <w:r w:rsidRPr="000A35D4">
        <w:rPr>
          <w:rFonts w:ascii="Times New Roman" w:eastAsia="Arial" w:hAnsi="Times New Roman" w:cs="Times New Roman"/>
        </w:rPr>
        <w:lastRenderedPageBreak/>
        <w:t>1  Internal auditors should report to the finance director as they understand internal controls and are best placed to implement any recommendations in a timely manner</w:t>
      </w:r>
    </w:p>
    <w:p w:rsidR="007D2B6F" w:rsidRPr="000A35D4" w:rsidRDefault="007D2B6F" w:rsidP="007D2B6F">
      <w:pPr>
        <w:numPr>
          <w:ilvl w:val="1"/>
          <w:numId w:val="34"/>
        </w:numPr>
        <w:tabs>
          <w:tab w:val="left" w:pos="0"/>
          <w:tab w:val="left" w:pos="567"/>
        </w:tabs>
        <w:spacing w:after="0" w:line="0" w:lineRule="atLeast"/>
        <w:jc w:val="both"/>
        <w:rPr>
          <w:rFonts w:ascii="Times New Roman" w:eastAsia="Arial" w:hAnsi="Times New Roman" w:cs="Times New Roman"/>
        </w:rPr>
      </w:pPr>
      <w:r w:rsidRPr="000A35D4">
        <w:rPr>
          <w:rFonts w:ascii="Times New Roman" w:eastAsia="Arial" w:hAnsi="Times New Roman" w:cs="Times New Roman"/>
        </w:rPr>
        <w:t>2  Companies are not required to establish and maintain an internal audit function</w:t>
      </w:r>
    </w:p>
    <w:p w:rsidR="007D2B6F" w:rsidRPr="000A35D4" w:rsidRDefault="007D2B6F" w:rsidP="007D2B6F">
      <w:pPr>
        <w:tabs>
          <w:tab w:val="left" w:pos="270"/>
          <w:tab w:val="left" w:pos="567"/>
        </w:tabs>
        <w:spacing w:after="0" w:line="150" w:lineRule="exact"/>
        <w:rPr>
          <w:rFonts w:ascii="Times New Roman" w:eastAsia="Times New Roman" w:hAnsi="Times New Roman" w:cs="Times New Roman"/>
        </w:rPr>
      </w:pPr>
    </w:p>
    <w:p w:rsidR="007D2B6F" w:rsidRPr="000A35D4" w:rsidRDefault="007D2B6F" w:rsidP="007D2B6F">
      <w:pPr>
        <w:numPr>
          <w:ilvl w:val="0"/>
          <w:numId w:val="35"/>
        </w:numPr>
        <w:tabs>
          <w:tab w:val="left" w:pos="270"/>
          <w:tab w:val="left" w:pos="790"/>
        </w:tabs>
        <w:spacing w:after="0" w:line="0" w:lineRule="atLeast"/>
        <w:jc w:val="both"/>
        <w:rPr>
          <w:rFonts w:ascii="Times New Roman" w:eastAsia="Arial" w:hAnsi="Times New Roman" w:cs="Times New Roman"/>
          <w:b/>
        </w:rPr>
      </w:pPr>
      <w:r w:rsidRPr="000A35D4">
        <w:rPr>
          <w:rFonts w:ascii="Times New Roman" w:eastAsia="Arial" w:hAnsi="Times New Roman" w:cs="Times New Roman"/>
        </w:rPr>
        <w:t>1 only</w:t>
      </w:r>
    </w:p>
    <w:p w:rsidR="007D2B6F" w:rsidRPr="000A35D4" w:rsidRDefault="007D2B6F" w:rsidP="007D2B6F">
      <w:pPr>
        <w:tabs>
          <w:tab w:val="left" w:pos="270"/>
        </w:tabs>
        <w:spacing w:after="0" w:line="30" w:lineRule="exact"/>
        <w:rPr>
          <w:rFonts w:ascii="Times New Roman" w:eastAsia="Arial" w:hAnsi="Times New Roman" w:cs="Times New Roman"/>
          <w:b/>
        </w:rPr>
      </w:pPr>
    </w:p>
    <w:p w:rsidR="007D2B6F" w:rsidRPr="000A35D4" w:rsidRDefault="007D2B6F" w:rsidP="007D2B6F">
      <w:pPr>
        <w:numPr>
          <w:ilvl w:val="0"/>
          <w:numId w:val="35"/>
        </w:numPr>
        <w:tabs>
          <w:tab w:val="left" w:pos="270"/>
          <w:tab w:val="left" w:pos="790"/>
        </w:tabs>
        <w:spacing w:after="0" w:line="0" w:lineRule="atLeast"/>
        <w:jc w:val="both"/>
        <w:rPr>
          <w:rFonts w:ascii="Times New Roman" w:eastAsia="Arial" w:hAnsi="Times New Roman" w:cs="Times New Roman"/>
          <w:b/>
          <w:bCs/>
        </w:rPr>
      </w:pPr>
      <w:r w:rsidRPr="000A35D4">
        <w:rPr>
          <w:rFonts w:ascii="Times New Roman" w:eastAsia="Arial" w:hAnsi="Times New Roman" w:cs="Times New Roman"/>
          <w:b/>
          <w:bCs/>
        </w:rPr>
        <w:t>2 only</w:t>
      </w:r>
    </w:p>
    <w:p w:rsidR="007D2B6F" w:rsidRPr="000A35D4" w:rsidRDefault="007D2B6F" w:rsidP="007D2B6F">
      <w:pPr>
        <w:tabs>
          <w:tab w:val="left" w:pos="270"/>
        </w:tabs>
        <w:spacing w:after="0" w:line="30" w:lineRule="exact"/>
        <w:rPr>
          <w:rFonts w:ascii="Times New Roman" w:eastAsia="Arial" w:hAnsi="Times New Roman" w:cs="Times New Roman"/>
          <w:b/>
        </w:rPr>
      </w:pPr>
    </w:p>
    <w:p w:rsidR="007D2B6F" w:rsidRPr="000A35D4" w:rsidRDefault="007D2B6F" w:rsidP="007D2B6F">
      <w:pPr>
        <w:numPr>
          <w:ilvl w:val="0"/>
          <w:numId w:val="35"/>
        </w:numPr>
        <w:tabs>
          <w:tab w:val="left" w:pos="270"/>
          <w:tab w:val="left" w:pos="790"/>
        </w:tabs>
        <w:spacing w:after="0" w:line="0" w:lineRule="atLeast"/>
        <w:jc w:val="both"/>
        <w:rPr>
          <w:rFonts w:ascii="Times New Roman" w:eastAsia="Arial" w:hAnsi="Times New Roman" w:cs="Times New Roman"/>
          <w:b/>
        </w:rPr>
      </w:pPr>
      <w:r w:rsidRPr="000A35D4">
        <w:rPr>
          <w:rFonts w:ascii="Times New Roman" w:eastAsia="Arial" w:hAnsi="Times New Roman" w:cs="Times New Roman"/>
        </w:rPr>
        <w:t>Both 1 and 2</w:t>
      </w:r>
    </w:p>
    <w:p w:rsidR="007D2B6F" w:rsidRPr="000A35D4" w:rsidRDefault="007D2B6F" w:rsidP="007D2B6F">
      <w:pPr>
        <w:tabs>
          <w:tab w:val="left" w:pos="270"/>
        </w:tabs>
        <w:spacing w:after="0" w:line="30" w:lineRule="exact"/>
        <w:rPr>
          <w:rFonts w:ascii="Times New Roman" w:eastAsia="Arial" w:hAnsi="Times New Roman" w:cs="Times New Roman"/>
          <w:b/>
        </w:rPr>
      </w:pPr>
    </w:p>
    <w:p w:rsidR="007D2B6F" w:rsidRPr="000A35D4" w:rsidRDefault="007D2B6F" w:rsidP="007D2B6F">
      <w:pPr>
        <w:numPr>
          <w:ilvl w:val="0"/>
          <w:numId w:val="35"/>
        </w:numPr>
        <w:tabs>
          <w:tab w:val="left" w:pos="270"/>
          <w:tab w:val="left" w:pos="790"/>
        </w:tabs>
        <w:spacing w:after="0" w:line="0" w:lineRule="atLeast"/>
        <w:jc w:val="both"/>
        <w:rPr>
          <w:rFonts w:ascii="Times New Roman" w:eastAsia="Arial" w:hAnsi="Times New Roman" w:cs="Times New Roman"/>
          <w:b/>
        </w:rPr>
      </w:pPr>
      <w:r w:rsidRPr="000A35D4">
        <w:rPr>
          <w:rFonts w:ascii="Times New Roman" w:eastAsia="Arial" w:hAnsi="Times New Roman" w:cs="Times New Roman"/>
        </w:rPr>
        <w:t>Neither 1 nor 2</w:t>
      </w:r>
    </w:p>
    <w:p w:rsidR="007D2B6F" w:rsidRPr="000A35D4" w:rsidRDefault="007D2B6F" w:rsidP="00B8674A">
      <w:pPr>
        <w:shd w:val="clear" w:color="auto" w:fill="FFFFFF"/>
        <w:spacing w:after="12" w:line="270" w:lineRule="atLeast"/>
        <w:rPr>
          <w:rFonts w:ascii="Times New Roman" w:hAnsi="Times New Roman" w:cs="Times New Roman"/>
          <w:sz w:val="24"/>
          <w:szCs w:val="24"/>
        </w:rPr>
      </w:pPr>
    </w:p>
    <w:p w:rsidR="00AC7DCE" w:rsidRPr="000A35D4" w:rsidRDefault="00AC7DCE" w:rsidP="00AC7DCE">
      <w:pPr>
        <w:tabs>
          <w:tab w:val="left" w:pos="270"/>
        </w:tabs>
        <w:rPr>
          <w:rFonts w:ascii="Times New Roman" w:eastAsia="Times New Roman" w:hAnsi="Times New Roman" w:cs="Times New Roman"/>
          <w:b/>
        </w:rPr>
      </w:pPr>
      <w:r w:rsidRPr="000A35D4">
        <w:rPr>
          <w:rFonts w:ascii="Times New Roman" w:eastAsia="Times New Roman" w:hAnsi="Times New Roman" w:cs="Times New Roman"/>
          <w:b/>
        </w:rPr>
        <w:t>2</w:t>
      </w:r>
      <w:r w:rsidR="00483813" w:rsidRPr="000A35D4">
        <w:rPr>
          <w:rFonts w:ascii="Times New Roman" w:eastAsia="Times New Roman" w:hAnsi="Times New Roman" w:cs="Times New Roman"/>
          <w:b/>
        </w:rPr>
        <w:t>0</w:t>
      </w:r>
      <w:r w:rsidRPr="000A35D4">
        <w:rPr>
          <w:rFonts w:ascii="Times New Roman" w:eastAsia="Times New Roman" w:hAnsi="Times New Roman" w:cs="Times New Roman"/>
          <w:b/>
        </w:rPr>
        <w:t>. The following statements have been made about zero based budgeting:</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(1) Employees will focus on eliminating wasteful expenditure</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 xml:space="preserve">(2) Short-term benefits could be </w:t>
      </w:r>
      <w:r w:rsidR="00453EAE" w:rsidRPr="000A35D4">
        <w:rPr>
          <w:rFonts w:ascii="Times New Roman" w:eastAsia="Times New Roman" w:hAnsi="Times New Roman" w:cs="Times New Roman"/>
        </w:rPr>
        <w:t>emphasized</w:t>
      </w:r>
      <w:r w:rsidRPr="000A35D4">
        <w:rPr>
          <w:rFonts w:ascii="Times New Roman" w:eastAsia="Times New Roman" w:hAnsi="Times New Roman" w:cs="Times New Roman"/>
        </w:rPr>
        <w:t xml:space="preserve"> over long-term benefits</w:t>
      </w:r>
    </w:p>
    <w:p w:rsidR="00AC7DCE" w:rsidRPr="000A35D4" w:rsidRDefault="00AC7DCE" w:rsidP="00AC7DCE">
      <w:pPr>
        <w:tabs>
          <w:tab w:val="left" w:pos="270"/>
        </w:tabs>
        <w:spacing w:after="0" w:line="240" w:lineRule="auto"/>
        <w:rPr>
          <w:rFonts w:ascii="Times New Roman" w:eastAsia="Times New Roman" w:hAnsi="Times New Roman" w:cs="Times New Roman"/>
        </w:rPr>
      </w:pPr>
    </w:p>
    <w:p w:rsidR="00AC7DCE" w:rsidRPr="000A35D4" w:rsidRDefault="00AC7DCE" w:rsidP="00AC7DCE">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Which of the above statements is/are true?</w:t>
      </w:r>
    </w:p>
    <w:p w:rsidR="00AC7DCE" w:rsidRPr="000A35D4" w:rsidRDefault="00AC7DCE" w:rsidP="00AC7DCE">
      <w:pPr>
        <w:tabs>
          <w:tab w:val="left" w:pos="270"/>
        </w:tabs>
        <w:spacing w:after="0" w:line="240" w:lineRule="auto"/>
        <w:rPr>
          <w:rFonts w:ascii="Times New Roman" w:eastAsia="Times New Roman" w:hAnsi="Times New Roman" w:cs="Times New Roman"/>
        </w:rPr>
      </w:pP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a)    1 only</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b)    2 only</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c)    Neither 1 nor 2</w:t>
      </w:r>
    </w:p>
    <w:p w:rsidR="00AC7DCE" w:rsidRPr="000A35D4" w:rsidRDefault="00AC7DCE" w:rsidP="00AC7DCE">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 xml:space="preserve">d)    Both 1 and 2 </w:t>
      </w:r>
    </w:p>
    <w:p w:rsidR="00AC7DCE" w:rsidRPr="000A35D4" w:rsidRDefault="00AC7DCE" w:rsidP="00AC7DCE">
      <w:pPr>
        <w:tabs>
          <w:tab w:val="left" w:pos="270"/>
        </w:tabs>
        <w:spacing w:after="0" w:line="240" w:lineRule="auto"/>
        <w:rPr>
          <w:rFonts w:ascii="Times New Roman" w:eastAsia="Times New Roman" w:hAnsi="Times New Roman" w:cs="Times New Roman"/>
          <w:b/>
        </w:rPr>
      </w:pPr>
    </w:p>
    <w:p w:rsidR="00AC7DCE" w:rsidRPr="000A35D4" w:rsidRDefault="00AC7DCE" w:rsidP="00AC7DCE">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2</w:t>
      </w:r>
      <w:r w:rsidR="00483813" w:rsidRPr="000A35D4">
        <w:rPr>
          <w:rFonts w:ascii="Times New Roman" w:eastAsia="Times New Roman" w:hAnsi="Times New Roman" w:cs="Times New Roman"/>
          <w:b/>
        </w:rPr>
        <w:t>1</w:t>
      </w:r>
      <w:r w:rsidRPr="000A35D4">
        <w:rPr>
          <w:rFonts w:ascii="Times New Roman" w:eastAsia="Times New Roman" w:hAnsi="Times New Roman" w:cs="Times New Roman"/>
          <w:b/>
        </w:rPr>
        <w:t>. The following statements have been made about the balanced scorecard:</w:t>
      </w:r>
    </w:p>
    <w:p w:rsidR="00AC7DCE" w:rsidRPr="000A35D4" w:rsidRDefault="00AC7DCE" w:rsidP="00AC7DCE">
      <w:pPr>
        <w:tabs>
          <w:tab w:val="left" w:pos="270"/>
        </w:tabs>
        <w:spacing w:after="0" w:line="240" w:lineRule="auto"/>
        <w:rPr>
          <w:rFonts w:ascii="Times New Roman" w:eastAsia="Times New Roman" w:hAnsi="Times New Roman" w:cs="Times New Roman"/>
          <w:b/>
        </w:rPr>
      </w:pP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(1) It focuses solely on non-financial performance measures</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(2) It looks at both internal and external matters concerning the organisation</w:t>
      </w:r>
    </w:p>
    <w:p w:rsidR="00AC7DCE" w:rsidRPr="000A35D4" w:rsidRDefault="00AC7DCE" w:rsidP="00AC7DCE">
      <w:pPr>
        <w:tabs>
          <w:tab w:val="left" w:pos="270"/>
        </w:tabs>
        <w:spacing w:after="0" w:line="240" w:lineRule="auto"/>
        <w:rPr>
          <w:rFonts w:ascii="Times New Roman" w:eastAsia="Times New Roman" w:hAnsi="Times New Roman" w:cs="Times New Roman"/>
        </w:rPr>
      </w:pPr>
    </w:p>
    <w:p w:rsidR="00AC7DCE" w:rsidRPr="000A35D4" w:rsidRDefault="00AC7DCE" w:rsidP="00AC7DCE">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Which of the above statements is/are true?</w:t>
      </w:r>
    </w:p>
    <w:p w:rsidR="00AC7DCE" w:rsidRPr="000A35D4" w:rsidRDefault="00AC7DCE" w:rsidP="00AC7DCE">
      <w:pPr>
        <w:tabs>
          <w:tab w:val="left" w:pos="270"/>
        </w:tabs>
        <w:spacing w:after="0" w:line="240" w:lineRule="auto"/>
        <w:rPr>
          <w:rFonts w:ascii="Times New Roman" w:eastAsia="Times New Roman" w:hAnsi="Times New Roman" w:cs="Times New Roman"/>
        </w:rPr>
      </w:pP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a)    1 only</w:t>
      </w:r>
    </w:p>
    <w:p w:rsidR="00AC7DCE" w:rsidRPr="000A35D4" w:rsidRDefault="00AC7DCE" w:rsidP="00AC7DCE">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 xml:space="preserve">b)    2 only </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 xml:space="preserve">c)    Neither 1 nor 2 </w:t>
      </w:r>
    </w:p>
    <w:p w:rsidR="00AC7DCE" w:rsidRPr="000A35D4" w:rsidRDefault="00AC7DCE" w:rsidP="00AC7DCE">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 xml:space="preserve">d)    Both 1 and 2 </w:t>
      </w:r>
    </w:p>
    <w:p w:rsidR="00AC7DCE" w:rsidRPr="000A35D4" w:rsidRDefault="00AC7DCE" w:rsidP="00B8674A">
      <w:pPr>
        <w:shd w:val="clear" w:color="auto" w:fill="FFFFFF"/>
        <w:spacing w:after="12" w:line="270" w:lineRule="atLeast"/>
        <w:rPr>
          <w:rFonts w:ascii="Times New Roman" w:hAnsi="Times New Roman" w:cs="Times New Roman"/>
          <w:sz w:val="24"/>
          <w:szCs w:val="24"/>
        </w:rPr>
      </w:pPr>
    </w:p>
    <w:p w:rsidR="00EA1C36" w:rsidRPr="000A35D4" w:rsidRDefault="00483813" w:rsidP="00EA1C36">
      <w:pPr>
        <w:tabs>
          <w:tab w:val="left" w:pos="270"/>
        </w:tabs>
        <w:rPr>
          <w:rFonts w:ascii="Times New Roman" w:eastAsia="Times New Roman" w:hAnsi="Times New Roman" w:cs="Times New Roman"/>
          <w:b/>
        </w:rPr>
      </w:pPr>
      <w:r w:rsidRPr="000A35D4">
        <w:rPr>
          <w:rFonts w:ascii="Times New Roman" w:hAnsi="Times New Roman" w:cs="Times New Roman"/>
          <w:b/>
        </w:rPr>
        <w:t>2</w:t>
      </w:r>
      <w:r w:rsidR="00EA1C36" w:rsidRPr="000A35D4">
        <w:rPr>
          <w:rFonts w:ascii="Times New Roman" w:hAnsi="Times New Roman" w:cs="Times New Roman"/>
          <w:b/>
        </w:rPr>
        <w:t xml:space="preserve">2. </w:t>
      </w:r>
      <w:r w:rsidR="00EA1C36" w:rsidRPr="000A35D4">
        <w:rPr>
          <w:rFonts w:ascii="Times New Roman" w:eastAsia="Times New Roman" w:hAnsi="Times New Roman" w:cs="Times New Roman"/>
          <w:b/>
        </w:rPr>
        <w:t>The following statements have been made about transaction processing systems and executive information systems:</w:t>
      </w:r>
    </w:p>
    <w:p w:rsidR="00EA1C36" w:rsidRPr="000A35D4" w:rsidRDefault="00EA1C36" w:rsidP="00EA1C36">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(a) A transaction processing system collects and records the transactions of an organization</w:t>
      </w:r>
    </w:p>
    <w:p w:rsidR="00EA1C36" w:rsidRPr="000A35D4" w:rsidRDefault="00EA1C36" w:rsidP="00EA1C36">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(b) An executive information system is a way of integrating the data from all operations within the organization into a single system</w:t>
      </w:r>
    </w:p>
    <w:p w:rsidR="00EA1C36" w:rsidRPr="000A35D4" w:rsidRDefault="00EA1C36" w:rsidP="00EA1C36">
      <w:pPr>
        <w:tabs>
          <w:tab w:val="left" w:pos="270"/>
        </w:tabs>
        <w:spacing w:after="0" w:line="240" w:lineRule="auto"/>
        <w:rPr>
          <w:rFonts w:ascii="Times New Roman" w:eastAsia="Times New Roman" w:hAnsi="Times New Roman" w:cs="Times New Roman"/>
        </w:rPr>
      </w:pPr>
    </w:p>
    <w:p w:rsidR="00EA1C36" w:rsidRPr="000A35D4" w:rsidRDefault="00EA1C36" w:rsidP="00EA1C36">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Which of the above statements is/are true?</w:t>
      </w:r>
    </w:p>
    <w:p w:rsidR="00EA1C36" w:rsidRPr="000A35D4" w:rsidRDefault="00EA1C36" w:rsidP="00EA1C36">
      <w:pPr>
        <w:tabs>
          <w:tab w:val="left" w:pos="270"/>
        </w:tabs>
        <w:spacing w:after="0" w:line="240" w:lineRule="auto"/>
        <w:rPr>
          <w:rFonts w:ascii="Times New Roman" w:eastAsia="Times New Roman" w:hAnsi="Times New Roman" w:cs="Times New Roman"/>
        </w:rPr>
      </w:pPr>
    </w:p>
    <w:p w:rsidR="00EA1C36" w:rsidRPr="000A35D4" w:rsidRDefault="00EA1C36" w:rsidP="00EA1C36">
      <w:pPr>
        <w:tabs>
          <w:tab w:val="left" w:pos="270"/>
        </w:tabs>
        <w:spacing w:after="0" w:line="240" w:lineRule="auto"/>
        <w:rPr>
          <w:rFonts w:ascii="Times New Roman" w:eastAsia="Times New Roman" w:hAnsi="Times New Roman" w:cs="Times New Roman"/>
          <w:b/>
        </w:rPr>
      </w:pPr>
      <w:r w:rsidRPr="000A35D4">
        <w:rPr>
          <w:rFonts w:ascii="Times New Roman" w:eastAsia="Times New Roman" w:hAnsi="Times New Roman" w:cs="Times New Roman"/>
          <w:b/>
        </w:rPr>
        <w:t>a)     (</w:t>
      </w:r>
      <w:proofErr w:type="gramStart"/>
      <w:r w:rsidRPr="000A35D4">
        <w:rPr>
          <w:rFonts w:ascii="Times New Roman" w:eastAsia="Times New Roman" w:hAnsi="Times New Roman" w:cs="Times New Roman"/>
          <w:b/>
        </w:rPr>
        <w:t>i</w:t>
      </w:r>
      <w:proofErr w:type="gramEnd"/>
      <w:r w:rsidRPr="000A35D4">
        <w:rPr>
          <w:rFonts w:ascii="Times New Roman" w:eastAsia="Times New Roman" w:hAnsi="Times New Roman" w:cs="Times New Roman"/>
          <w:b/>
        </w:rPr>
        <w:t>) only</w:t>
      </w:r>
    </w:p>
    <w:p w:rsidR="00EA1C36" w:rsidRPr="000A35D4" w:rsidRDefault="00EA1C36" w:rsidP="00EA1C36">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b)     (</w:t>
      </w:r>
      <w:proofErr w:type="gramStart"/>
      <w:r w:rsidRPr="000A35D4">
        <w:rPr>
          <w:rFonts w:ascii="Times New Roman" w:eastAsia="Times New Roman" w:hAnsi="Times New Roman" w:cs="Times New Roman"/>
        </w:rPr>
        <w:t>ii</w:t>
      </w:r>
      <w:proofErr w:type="gramEnd"/>
      <w:r w:rsidRPr="000A35D4">
        <w:rPr>
          <w:rFonts w:ascii="Times New Roman" w:eastAsia="Times New Roman" w:hAnsi="Times New Roman" w:cs="Times New Roman"/>
        </w:rPr>
        <w:t>) only</w:t>
      </w:r>
    </w:p>
    <w:p w:rsidR="00EA1C36" w:rsidRPr="000A35D4" w:rsidRDefault="00EA1C36" w:rsidP="00EA1C36">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c)     Both (i) and (ii)</w:t>
      </w:r>
    </w:p>
    <w:p w:rsidR="00EA1C36" w:rsidRPr="000A35D4" w:rsidRDefault="00EA1C36" w:rsidP="00EA1C36">
      <w:pPr>
        <w:tabs>
          <w:tab w:val="left" w:pos="270"/>
        </w:tabs>
        <w:spacing w:after="0" w:line="240" w:lineRule="auto"/>
        <w:rPr>
          <w:rFonts w:ascii="Times New Roman" w:eastAsia="Times New Roman" w:hAnsi="Times New Roman" w:cs="Times New Roman"/>
        </w:rPr>
      </w:pPr>
      <w:r w:rsidRPr="000A35D4">
        <w:rPr>
          <w:rFonts w:ascii="Times New Roman" w:eastAsia="Times New Roman" w:hAnsi="Times New Roman" w:cs="Times New Roman"/>
        </w:rPr>
        <w:t>d)     Neither (i) nor (ii</w:t>
      </w:r>
    </w:p>
    <w:p w:rsidR="00EA1C36" w:rsidRPr="000A35D4" w:rsidRDefault="00EA1C36" w:rsidP="00EA1C36">
      <w:pPr>
        <w:pStyle w:val="ListParagraph"/>
        <w:shd w:val="clear" w:color="auto" w:fill="FFFFFF"/>
        <w:tabs>
          <w:tab w:val="left" w:pos="270"/>
        </w:tabs>
        <w:spacing w:after="0" w:line="240" w:lineRule="auto"/>
        <w:ind w:left="0"/>
        <w:rPr>
          <w:rFonts w:ascii="Times New Roman" w:hAnsi="Times New Roman" w:cs="Times New Roman"/>
        </w:rPr>
      </w:pPr>
    </w:p>
    <w:p w:rsidR="00EA1C36" w:rsidRPr="000A35D4" w:rsidRDefault="00DD46D4" w:rsidP="00EA1C36">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b/>
        </w:rPr>
        <w:t>2</w:t>
      </w:r>
      <w:r w:rsidR="00EA1C36" w:rsidRPr="000A35D4">
        <w:rPr>
          <w:rFonts w:ascii="Times New Roman" w:hAnsi="Times New Roman" w:cs="Times New Roman"/>
          <w:b/>
        </w:rPr>
        <w:t>3. Johnson &amp; Scholes describe the strategic planning process as consisting of three stages:</w:t>
      </w:r>
    </w:p>
    <w:p w:rsidR="00EA1C36" w:rsidRPr="000A35D4" w:rsidRDefault="00EA1C36" w:rsidP="00EA1C36">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br/>
        <w:t xml:space="preserve">a) </w:t>
      </w:r>
      <w:r w:rsidRPr="000A35D4">
        <w:rPr>
          <w:rFonts w:ascii="Times New Roman" w:hAnsi="Times New Roman" w:cs="Times New Roman"/>
          <w:b/>
        </w:rPr>
        <w:t>Analysis, Choice; and Implementation</w:t>
      </w:r>
      <w:r w:rsidRPr="000A35D4">
        <w:rPr>
          <w:rFonts w:ascii="Times New Roman" w:hAnsi="Times New Roman" w:cs="Times New Roman"/>
        </w:rPr>
        <w:br/>
        <w:t>b) Choice, Analysis and Planning.</w:t>
      </w:r>
      <w:r w:rsidRPr="000A35D4">
        <w:rPr>
          <w:rFonts w:ascii="Times New Roman" w:hAnsi="Times New Roman" w:cs="Times New Roman"/>
        </w:rPr>
        <w:br/>
        <w:t xml:space="preserve">c) Feasibility, Planning, and Implementation </w:t>
      </w:r>
    </w:p>
    <w:p w:rsidR="00EA1C36" w:rsidRPr="000A35D4" w:rsidRDefault="00EA1C36" w:rsidP="00EA1C36">
      <w:pPr>
        <w:pStyle w:val="ListParagraph"/>
        <w:numPr>
          <w:ilvl w:val="0"/>
          <w:numId w:val="36"/>
        </w:numPr>
        <w:shd w:val="clear" w:color="auto" w:fill="FFFFFF"/>
        <w:tabs>
          <w:tab w:val="left" w:pos="270"/>
        </w:tabs>
        <w:spacing w:after="0" w:line="240" w:lineRule="auto"/>
        <w:ind w:hanging="720"/>
        <w:rPr>
          <w:rFonts w:ascii="Times New Roman" w:hAnsi="Times New Roman" w:cs="Times New Roman"/>
        </w:rPr>
      </w:pPr>
      <w:r w:rsidRPr="000A35D4">
        <w:rPr>
          <w:rFonts w:ascii="Times New Roman" w:hAnsi="Times New Roman" w:cs="Times New Roman"/>
        </w:rPr>
        <w:t>All of above</w:t>
      </w:r>
    </w:p>
    <w:p w:rsidR="00EA1C36" w:rsidRPr="000A35D4" w:rsidRDefault="00EA1C36" w:rsidP="00EA1C36">
      <w:pPr>
        <w:pStyle w:val="ListParagraph"/>
        <w:shd w:val="clear" w:color="auto" w:fill="FFFFFF"/>
        <w:tabs>
          <w:tab w:val="left" w:pos="270"/>
        </w:tabs>
        <w:spacing w:after="0" w:line="240" w:lineRule="auto"/>
        <w:ind w:left="0"/>
        <w:rPr>
          <w:rFonts w:ascii="Times New Roman" w:hAnsi="Times New Roman" w:cs="Times New Roman"/>
        </w:rPr>
      </w:pPr>
    </w:p>
    <w:p w:rsidR="00EA1C36" w:rsidRPr="000A35D4" w:rsidRDefault="00DD46D4" w:rsidP="00EA1C36">
      <w:pPr>
        <w:pStyle w:val="ListParagraph"/>
        <w:shd w:val="clear" w:color="auto" w:fill="FFFFFF"/>
        <w:tabs>
          <w:tab w:val="left" w:pos="270"/>
        </w:tabs>
        <w:spacing w:after="0" w:line="240" w:lineRule="auto"/>
        <w:ind w:left="0"/>
        <w:rPr>
          <w:rFonts w:ascii="Times New Roman" w:hAnsi="Times New Roman" w:cs="Times New Roman"/>
          <w:b/>
          <w:bCs/>
        </w:rPr>
      </w:pPr>
      <w:r w:rsidRPr="000A35D4">
        <w:rPr>
          <w:rFonts w:ascii="Times New Roman" w:hAnsi="Times New Roman" w:cs="Times New Roman"/>
          <w:b/>
          <w:bCs/>
        </w:rPr>
        <w:t>24</w:t>
      </w:r>
      <w:r w:rsidR="00EA1C36" w:rsidRPr="000A35D4">
        <w:rPr>
          <w:rFonts w:ascii="Times New Roman" w:hAnsi="Times New Roman" w:cs="Times New Roman"/>
          <w:b/>
          <w:bCs/>
        </w:rPr>
        <w:t>. Business Process Reengineering (BPR)</w:t>
      </w:r>
    </w:p>
    <w:p w:rsidR="00EA1C36" w:rsidRPr="000A35D4" w:rsidRDefault="00EA1C36" w:rsidP="00EA1C36">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lastRenderedPageBreak/>
        <w:br/>
        <w:t xml:space="preserve">a) </w:t>
      </w:r>
      <w:r w:rsidRPr="000A35D4">
        <w:rPr>
          <w:rFonts w:ascii="Times New Roman" w:hAnsi="Times New Roman" w:cs="Times New Roman"/>
          <w:b/>
        </w:rPr>
        <w:t>BPR is a cross-departmental effort of innovation, aimed at elimination of non-value-added</w:t>
      </w:r>
      <w:r w:rsidRPr="000A35D4">
        <w:rPr>
          <w:rFonts w:ascii="Times New Roman" w:hAnsi="Times New Roman" w:cs="Times New Roman"/>
          <w:b/>
        </w:rPr>
        <w:br/>
        <w:t>activities within key business processes.</w:t>
      </w:r>
    </w:p>
    <w:p w:rsidR="00EA1C36" w:rsidRPr="000A35D4" w:rsidRDefault="00EA1C36" w:rsidP="00EA1C36">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b)  BPR is a cross-departmental effort of innovation, development aimed at elimination of vale and non-value-added activities within key business processes.</w:t>
      </w:r>
    </w:p>
    <w:p w:rsidR="00EA1C36" w:rsidRPr="000A35D4" w:rsidRDefault="00EA1C36" w:rsidP="00EA1C36">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c)  BPR is a cross-departmental effort of innovation, aimed at elimination of few non-value-added</w:t>
      </w:r>
      <w:r w:rsidRPr="000A35D4">
        <w:rPr>
          <w:rFonts w:ascii="Times New Roman" w:hAnsi="Times New Roman" w:cs="Times New Roman"/>
        </w:rPr>
        <w:br/>
        <w:t>activities within key business processes.</w:t>
      </w:r>
    </w:p>
    <w:p w:rsidR="00EA1C36" w:rsidRPr="000A35D4" w:rsidRDefault="00EA1C36" w:rsidP="00EA1C36">
      <w:pPr>
        <w:shd w:val="clear" w:color="auto" w:fill="FFFFFF"/>
        <w:tabs>
          <w:tab w:val="left" w:pos="270"/>
        </w:tabs>
        <w:spacing w:after="0" w:line="240" w:lineRule="auto"/>
        <w:rPr>
          <w:rFonts w:ascii="Times New Roman" w:hAnsi="Times New Roman" w:cs="Times New Roman"/>
        </w:rPr>
      </w:pPr>
      <w:r w:rsidRPr="000A35D4">
        <w:rPr>
          <w:rFonts w:ascii="Times New Roman" w:hAnsi="Times New Roman" w:cs="Times New Roman"/>
        </w:rPr>
        <w:t>d) All of above</w:t>
      </w:r>
    </w:p>
    <w:p w:rsidR="00152B12" w:rsidRPr="000A35D4" w:rsidRDefault="00152B12" w:rsidP="00EA1C36">
      <w:pPr>
        <w:shd w:val="clear" w:color="auto" w:fill="FFFFFF"/>
        <w:tabs>
          <w:tab w:val="left" w:pos="270"/>
        </w:tabs>
        <w:spacing w:after="0" w:line="240" w:lineRule="auto"/>
        <w:rPr>
          <w:rFonts w:ascii="Times New Roman" w:hAnsi="Times New Roman" w:cs="Times New Roman"/>
        </w:rPr>
      </w:pPr>
    </w:p>
    <w:p w:rsidR="00614DA4" w:rsidRPr="000A35D4" w:rsidRDefault="00152B12" w:rsidP="00614DA4">
      <w:pPr>
        <w:pStyle w:val="ListParagraph"/>
        <w:shd w:val="clear" w:color="auto" w:fill="FFFFFF"/>
        <w:tabs>
          <w:tab w:val="left" w:pos="270"/>
        </w:tabs>
        <w:spacing w:after="0" w:line="240" w:lineRule="auto"/>
        <w:ind w:left="0"/>
        <w:rPr>
          <w:rFonts w:ascii="Times New Roman" w:hAnsi="Times New Roman" w:cs="Times New Roman"/>
          <w:b/>
        </w:rPr>
      </w:pPr>
      <w:r w:rsidRPr="000A35D4">
        <w:rPr>
          <w:rFonts w:ascii="Times New Roman" w:hAnsi="Times New Roman" w:cs="Times New Roman"/>
          <w:b/>
        </w:rPr>
        <w:t>25</w:t>
      </w:r>
      <w:r w:rsidR="00614DA4" w:rsidRPr="000A35D4">
        <w:rPr>
          <w:rFonts w:ascii="Times New Roman" w:hAnsi="Times New Roman" w:cs="Times New Roman"/>
          <w:b/>
        </w:rPr>
        <w:t>. A ‘planning gap’ is the gap between the forecast position based upon an extrapolation of</w:t>
      </w:r>
      <w:r w:rsidR="00614DA4" w:rsidRPr="000A35D4">
        <w:rPr>
          <w:rFonts w:ascii="Times New Roman" w:hAnsi="Times New Roman" w:cs="Times New Roman"/>
          <w:b/>
        </w:rPr>
        <w:br/>
        <w:t xml:space="preserve">projected current activities and the forecast of the desired position. </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b/>
        </w:rPr>
        <w:t>a) True</w:t>
      </w:r>
      <w:r w:rsidRPr="000A35D4">
        <w:rPr>
          <w:rFonts w:ascii="Times New Roman" w:hAnsi="Times New Roman" w:cs="Times New Roman"/>
        </w:rPr>
        <w:t xml:space="preserve"> b) False</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p>
    <w:p w:rsidR="00614DA4" w:rsidRPr="000A35D4" w:rsidRDefault="00152B12" w:rsidP="00614DA4">
      <w:pPr>
        <w:pStyle w:val="ListParagraph"/>
        <w:shd w:val="clear" w:color="auto" w:fill="FFFFFF"/>
        <w:tabs>
          <w:tab w:val="left" w:pos="270"/>
        </w:tabs>
        <w:spacing w:after="0" w:line="240" w:lineRule="auto"/>
        <w:ind w:left="0"/>
        <w:rPr>
          <w:rFonts w:ascii="Times New Roman" w:hAnsi="Times New Roman" w:cs="Times New Roman"/>
          <w:b/>
        </w:rPr>
      </w:pPr>
      <w:r w:rsidRPr="000A35D4">
        <w:rPr>
          <w:rFonts w:ascii="Times New Roman" w:hAnsi="Times New Roman" w:cs="Times New Roman"/>
          <w:b/>
        </w:rPr>
        <w:t>26</w:t>
      </w:r>
      <w:r w:rsidR="00614DA4" w:rsidRPr="000A35D4">
        <w:rPr>
          <w:rFonts w:ascii="Times New Roman" w:hAnsi="Times New Roman" w:cs="Times New Roman"/>
          <w:b/>
        </w:rPr>
        <w:t>. The planning gap is most often measured in terms of:</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 xml:space="preserve">a) Demand </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b) Net profit</w:t>
      </w:r>
      <w:proofErr w:type="gramStart"/>
      <w:r w:rsidRPr="000A35D4">
        <w:rPr>
          <w:rFonts w:ascii="Times New Roman" w:hAnsi="Times New Roman" w:cs="Times New Roman"/>
        </w:rPr>
        <w:t>,</w:t>
      </w:r>
      <w:proofErr w:type="gramEnd"/>
      <w:r w:rsidRPr="000A35D4">
        <w:rPr>
          <w:rFonts w:ascii="Times New Roman" w:hAnsi="Times New Roman" w:cs="Times New Roman"/>
        </w:rPr>
        <w:br/>
        <w:t xml:space="preserve">c) Return on capital employed </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 xml:space="preserve">d) </w:t>
      </w:r>
      <w:r w:rsidRPr="000A35D4">
        <w:rPr>
          <w:rFonts w:ascii="Times New Roman" w:hAnsi="Times New Roman" w:cs="Times New Roman"/>
          <w:b/>
        </w:rPr>
        <w:t>All of above</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p>
    <w:p w:rsidR="00614DA4" w:rsidRPr="000A35D4" w:rsidRDefault="00152B12" w:rsidP="00614DA4">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27</w:t>
      </w:r>
      <w:r w:rsidR="00614DA4" w:rsidRPr="000A35D4">
        <w:rPr>
          <w:rFonts w:ascii="Times New Roman" w:hAnsi="Times New Roman" w:cs="Times New Roman"/>
        </w:rPr>
        <w:t>. Flexible: designed to change according to actual volumes of output; usually done before</w:t>
      </w:r>
      <w:r w:rsidR="00614DA4" w:rsidRPr="000A35D4">
        <w:rPr>
          <w:rFonts w:ascii="Times New Roman" w:hAnsi="Times New Roman" w:cs="Times New Roman"/>
        </w:rPr>
        <w:br/>
        <w:t>the start of the budgetary period as a sort of scenario planning;</w:t>
      </w:r>
    </w:p>
    <w:p w:rsidR="00614DA4" w:rsidRPr="000A35D4" w:rsidRDefault="00614DA4" w:rsidP="00614DA4">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b/>
        </w:rPr>
        <w:t>a) True</w:t>
      </w:r>
      <w:r w:rsidRPr="000A35D4">
        <w:rPr>
          <w:rFonts w:ascii="Times New Roman" w:hAnsi="Times New Roman" w:cs="Times New Roman"/>
        </w:rPr>
        <w:t xml:space="preserve"> b) False</w:t>
      </w:r>
      <w:r w:rsidRPr="000A35D4">
        <w:rPr>
          <w:rFonts w:ascii="Times New Roman" w:hAnsi="Times New Roman" w:cs="Times New Roman"/>
        </w:rPr>
        <w:br/>
      </w: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p>
    <w:p w:rsidR="00614DA4" w:rsidRPr="000A35D4" w:rsidRDefault="00152B12" w:rsidP="00614DA4">
      <w:pPr>
        <w:shd w:val="clear" w:color="auto" w:fill="FFFFFF"/>
        <w:tabs>
          <w:tab w:val="left" w:pos="270"/>
        </w:tabs>
        <w:spacing w:after="0" w:line="240" w:lineRule="auto"/>
        <w:rPr>
          <w:rFonts w:ascii="Times New Roman" w:hAnsi="Times New Roman" w:cs="Times New Roman"/>
        </w:rPr>
      </w:pPr>
      <w:r w:rsidRPr="000A35D4">
        <w:rPr>
          <w:rFonts w:ascii="Times New Roman" w:hAnsi="Times New Roman" w:cs="Times New Roman"/>
          <w:b/>
          <w:bCs/>
        </w:rPr>
        <w:t>28</w:t>
      </w:r>
      <w:r w:rsidR="00614DA4" w:rsidRPr="000A35D4">
        <w:rPr>
          <w:rFonts w:ascii="Times New Roman" w:hAnsi="Times New Roman" w:cs="Times New Roman"/>
          <w:b/>
          <w:bCs/>
        </w:rPr>
        <w:t xml:space="preserve">. Rolling: </w:t>
      </w:r>
      <w:r w:rsidR="00614DA4" w:rsidRPr="000A35D4">
        <w:rPr>
          <w:rFonts w:ascii="Times New Roman" w:hAnsi="Times New Roman" w:cs="Times New Roman"/>
        </w:rPr>
        <w:t>A rolling budget is one which is revised on an on-going basis by comparing actual results with the original budget when one period has expired, while simultaneously adding a new period to the budget period.</w:t>
      </w: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p>
    <w:p w:rsidR="00614DA4" w:rsidRPr="000A35D4" w:rsidRDefault="00614DA4" w:rsidP="00614DA4">
      <w:pPr>
        <w:pStyle w:val="ListParagraph"/>
        <w:numPr>
          <w:ilvl w:val="0"/>
          <w:numId w:val="15"/>
        </w:numPr>
        <w:shd w:val="clear" w:color="auto" w:fill="FFFFFF"/>
        <w:tabs>
          <w:tab w:val="left" w:pos="270"/>
        </w:tabs>
        <w:spacing w:after="0" w:line="240" w:lineRule="auto"/>
        <w:ind w:left="0" w:firstLine="0"/>
        <w:rPr>
          <w:rFonts w:ascii="Times New Roman" w:hAnsi="Times New Roman" w:cs="Times New Roman"/>
        </w:rPr>
      </w:pPr>
      <w:r w:rsidRPr="000A35D4">
        <w:rPr>
          <w:rFonts w:ascii="Times New Roman" w:hAnsi="Times New Roman" w:cs="Times New Roman"/>
          <w:b/>
        </w:rPr>
        <w:t>True</w:t>
      </w:r>
      <w:r w:rsidRPr="000A35D4">
        <w:rPr>
          <w:rFonts w:ascii="Times New Roman" w:hAnsi="Times New Roman" w:cs="Times New Roman"/>
        </w:rPr>
        <w:t xml:space="preserve"> b) False</w:t>
      </w: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p>
    <w:p w:rsidR="003A397E" w:rsidRPr="000A35D4" w:rsidRDefault="00152B12" w:rsidP="003A397E">
      <w:pPr>
        <w:pStyle w:val="ListParagraph"/>
        <w:shd w:val="clear" w:color="auto" w:fill="FFFFFF"/>
        <w:tabs>
          <w:tab w:val="left" w:pos="270"/>
        </w:tabs>
        <w:spacing w:after="0" w:line="240" w:lineRule="auto"/>
        <w:ind w:left="0"/>
        <w:rPr>
          <w:rFonts w:ascii="Times New Roman" w:hAnsi="Times New Roman" w:cs="Times New Roman"/>
        </w:rPr>
      </w:pPr>
      <w:r w:rsidRPr="000A35D4">
        <w:rPr>
          <w:rFonts w:ascii="Times New Roman" w:hAnsi="Times New Roman" w:cs="Times New Roman"/>
        </w:rPr>
        <w:t>29</w:t>
      </w:r>
      <w:r w:rsidR="00614DA4" w:rsidRPr="000A35D4">
        <w:rPr>
          <w:rFonts w:ascii="Times New Roman" w:hAnsi="Times New Roman" w:cs="Times New Roman"/>
        </w:rPr>
        <w:t xml:space="preserve">. </w:t>
      </w:r>
      <w:r w:rsidR="003A397E" w:rsidRPr="000A35D4">
        <w:rPr>
          <w:rFonts w:ascii="Times New Roman" w:hAnsi="Times New Roman" w:cs="Times New Roman"/>
        </w:rPr>
        <w:t>40. Flexed: This is done “after the fact” and is based on the actual level of activity achieved.</w:t>
      </w:r>
    </w:p>
    <w:p w:rsidR="003A397E" w:rsidRPr="000A35D4" w:rsidRDefault="003A397E" w:rsidP="003A397E">
      <w:pPr>
        <w:pStyle w:val="ListParagraph"/>
        <w:shd w:val="clear" w:color="auto" w:fill="FFFFFF"/>
        <w:tabs>
          <w:tab w:val="left" w:pos="270"/>
        </w:tabs>
        <w:spacing w:after="0" w:line="240" w:lineRule="auto"/>
        <w:ind w:left="0"/>
        <w:rPr>
          <w:rFonts w:ascii="Times New Roman" w:hAnsi="Times New Roman" w:cs="Times New Roman"/>
        </w:rPr>
      </w:pPr>
    </w:p>
    <w:p w:rsidR="003A397E" w:rsidRPr="000A35D4" w:rsidRDefault="003A397E" w:rsidP="003A397E">
      <w:pPr>
        <w:pStyle w:val="ListParagraph"/>
        <w:numPr>
          <w:ilvl w:val="0"/>
          <w:numId w:val="14"/>
        </w:numPr>
        <w:shd w:val="clear" w:color="auto" w:fill="FFFFFF"/>
        <w:tabs>
          <w:tab w:val="left" w:pos="270"/>
        </w:tabs>
        <w:spacing w:after="0" w:line="240" w:lineRule="auto"/>
        <w:ind w:left="0" w:firstLine="0"/>
        <w:rPr>
          <w:rFonts w:ascii="Times New Roman" w:hAnsi="Times New Roman" w:cs="Times New Roman"/>
        </w:rPr>
      </w:pPr>
      <w:r w:rsidRPr="000A35D4">
        <w:rPr>
          <w:rFonts w:ascii="Times New Roman" w:hAnsi="Times New Roman" w:cs="Times New Roman"/>
          <w:b/>
        </w:rPr>
        <w:t>True</w:t>
      </w:r>
      <w:r w:rsidRPr="000A35D4">
        <w:rPr>
          <w:rFonts w:ascii="Times New Roman" w:hAnsi="Times New Roman" w:cs="Times New Roman"/>
        </w:rPr>
        <w:t xml:space="preserve"> b) False</w:t>
      </w:r>
    </w:p>
    <w:p w:rsidR="00614DA4" w:rsidRPr="000A35D4" w:rsidRDefault="00614DA4" w:rsidP="003A397E">
      <w:pPr>
        <w:shd w:val="clear" w:color="auto" w:fill="FFFFFF"/>
        <w:tabs>
          <w:tab w:val="left" w:pos="270"/>
        </w:tabs>
        <w:spacing w:after="0" w:line="240" w:lineRule="auto"/>
        <w:rPr>
          <w:rFonts w:ascii="Times New Roman" w:hAnsi="Times New Roman" w:cs="Times New Roman"/>
        </w:rPr>
      </w:pP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p>
    <w:p w:rsidR="00614DA4" w:rsidRPr="000A35D4" w:rsidRDefault="00614DA4" w:rsidP="00614DA4">
      <w:pPr>
        <w:shd w:val="clear" w:color="auto" w:fill="FFFFFF"/>
        <w:tabs>
          <w:tab w:val="left" w:pos="270"/>
        </w:tabs>
        <w:spacing w:after="0" w:line="240" w:lineRule="auto"/>
        <w:rPr>
          <w:rFonts w:ascii="Times New Roman" w:hAnsi="Times New Roman" w:cs="Times New Roman"/>
          <w:b/>
        </w:rPr>
      </w:pPr>
      <w:r w:rsidRPr="000A35D4">
        <w:rPr>
          <w:rFonts w:ascii="Times New Roman" w:hAnsi="Times New Roman" w:cs="Times New Roman"/>
        </w:rPr>
        <w:t>3</w:t>
      </w:r>
      <w:r w:rsidR="00802888" w:rsidRPr="000A35D4">
        <w:rPr>
          <w:rFonts w:ascii="Times New Roman" w:hAnsi="Times New Roman" w:cs="Times New Roman"/>
        </w:rPr>
        <w:t>0</w:t>
      </w:r>
      <w:r w:rsidRPr="000A35D4">
        <w:rPr>
          <w:rFonts w:ascii="Times New Roman" w:hAnsi="Times New Roman" w:cs="Times New Roman"/>
        </w:rPr>
        <w:t xml:space="preserve">. </w:t>
      </w:r>
      <w:r w:rsidRPr="000A35D4">
        <w:rPr>
          <w:rFonts w:ascii="Times New Roman" w:hAnsi="Times New Roman" w:cs="Times New Roman"/>
          <w:b/>
        </w:rPr>
        <w:t>ERP physical architecture and software components</w:t>
      </w: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r w:rsidRPr="000A35D4">
        <w:rPr>
          <w:rFonts w:ascii="Times New Roman" w:hAnsi="Times New Roman" w:cs="Times New Roman"/>
        </w:rPr>
        <w:br/>
        <w:t>a) Multiple servers containing databases and running applications</w:t>
      </w:r>
      <w:r w:rsidRPr="000A35D4">
        <w:rPr>
          <w:rFonts w:ascii="Times New Roman" w:hAnsi="Times New Roman" w:cs="Times New Roman"/>
        </w:rPr>
        <w:br/>
        <w:t>b) Client workstations operated under a client-server configuration</w:t>
      </w:r>
      <w:r w:rsidRPr="000A35D4">
        <w:rPr>
          <w:rFonts w:ascii="Times New Roman" w:hAnsi="Times New Roman" w:cs="Times New Roman"/>
        </w:rPr>
        <w:br/>
        <w:t>c) ERP software</w:t>
      </w:r>
      <w:r w:rsidRPr="000A35D4">
        <w:rPr>
          <w:rFonts w:ascii="Times New Roman" w:hAnsi="Times New Roman" w:cs="Times New Roman"/>
        </w:rPr>
        <w:br/>
        <w:t>d )Middleware allowing the ERP software to interface with other applications and Internet portals provide to external users (customers, suppliers) links to related websites</w:t>
      </w:r>
      <w:r w:rsidRPr="000A35D4">
        <w:rPr>
          <w:rFonts w:ascii="Times New Roman" w:hAnsi="Times New Roman" w:cs="Times New Roman"/>
        </w:rPr>
        <w:br/>
        <w:t>and e-services</w:t>
      </w:r>
    </w:p>
    <w:p w:rsidR="00614DA4" w:rsidRPr="000A35D4" w:rsidRDefault="00614DA4" w:rsidP="00614DA4">
      <w:pPr>
        <w:shd w:val="clear" w:color="auto" w:fill="FFFFFF"/>
        <w:tabs>
          <w:tab w:val="left" w:pos="270"/>
        </w:tabs>
        <w:spacing w:after="0" w:line="240" w:lineRule="auto"/>
        <w:rPr>
          <w:rFonts w:ascii="Times New Roman" w:hAnsi="Times New Roman" w:cs="Times New Roman"/>
        </w:rPr>
      </w:pPr>
    </w:p>
    <w:p w:rsidR="00614DA4" w:rsidRPr="000A35D4" w:rsidRDefault="00614DA4" w:rsidP="00614DA4">
      <w:pPr>
        <w:pStyle w:val="ListParagraph"/>
        <w:numPr>
          <w:ilvl w:val="0"/>
          <w:numId w:val="37"/>
        </w:numPr>
        <w:shd w:val="clear" w:color="auto" w:fill="FFFFFF"/>
        <w:tabs>
          <w:tab w:val="left" w:pos="270"/>
        </w:tabs>
        <w:spacing w:after="0" w:line="240" w:lineRule="auto"/>
        <w:ind w:left="0" w:firstLine="0"/>
        <w:rPr>
          <w:rFonts w:ascii="Times New Roman" w:hAnsi="Times New Roman" w:cs="Times New Roman"/>
        </w:rPr>
      </w:pPr>
      <w:r w:rsidRPr="000A35D4">
        <w:rPr>
          <w:rFonts w:ascii="Times New Roman" w:hAnsi="Times New Roman" w:cs="Times New Roman"/>
          <w:b/>
        </w:rPr>
        <w:t>True</w:t>
      </w:r>
      <w:r w:rsidRPr="000A35D4">
        <w:rPr>
          <w:rFonts w:ascii="Times New Roman" w:hAnsi="Times New Roman" w:cs="Times New Roman"/>
        </w:rPr>
        <w:t xml:space="preserve"> b) False</w:t>
      </w:r>
    </w:p>
    <w:p w:rsidR="00EA1C36" w:rsidRPr="000A35D4" w:rsidRDefault="00EA1C36" w:rsidP="00B8674A">
      <w:pPr>
        <w:shd w:val="clear" w:color="auto" w:fill="FFFFFF"/>
        <w:spacing w:after="12" w:line="270" w:lineRule="atLeast"/>
        <w:rPr>
          <w:rFonts w:ascii="Times New Roman" w:hAnsi="Times New Roman" w:cs="Times New Roman"/>
          <w:sz w:val="24"/>
          <w:szCs w:val="24"/>
        </w:rPr>
      </w:pPr>
    </w:p>
    <w:p w:rsidR="00FC6F33" w:rsidRPr="000A35D4" w:rsidRDefault="00802888" w:rsidP="00FC6F33">
      <w:pPr>
        <w:shd w:val="clear" w:color="auto" w:fill="FFFFFF"/>
        <w:tabs>
          <w:tab w:val="left" w:pos="270"/>
        </w:tabs>
        <w:spacing w:after="0" w:line="240" w:lineRule="auto"/>
        <w:rPr>
          <w:rFonts w:ascii="Times New Roman" w:hAnsi="Times New Roman" w:cs="Times New Roman"/>
          <w:b/>
        </w:rPr>
      </w:pPr>
      <w:r w:rsidRPr="000A35D4">
        <w:rPr>
          <w:rFonts w:ascii="Times New Roman" w:hAnsi="Times New Roman" w:cs="Times New Roman"/>
          <w:b/>
        </w:rPr>
        <w:t>31</w:t>
      </w:r>
      <w:r w:rsidR="00FC6F33" w:rsidRPr="000A35D4">
        <w:rPr>
          <w:rFonts w:ascii="Times New Roman" w:hAnsi="Times New Roman" w:cs="Times New Roman"/>
          <w:b/>
        </w:rPr>
        <w:t>. Zero based budgeting start every year with last year figures.</w:t>
      </w:r>
    </w:p>
    <w:p w:rsidR="00FC6F33" w:rsidRPr="000A35D4" w:rsidRDefault="00FC6F33" w:rsidP="00FC6F33">
      <w:pPr>
        <w:shd w:val="clear" w:color="auto" w:fill="FFFFFF"/>
        <w:tabs>
          <w:tab w:val="left" w:pos="270"/>
        </w:tabs>
        <w:spacing w:after="0" w:line="240" w:lineRule="auto"/>
        <w:rPr>
          <w:rFonts w:ascii="Times New Roman" w:hAnsi="Times New Roman" w:cs="Times New Roman"/>
        </w:rPr>
      </w:pPr>
    </w:p>
    <w:p w:rsidR="00FC6F33" w:rsidRPr="000A35D4" w:rsidRDefault="00FC6F33" w:rsidP="00FC6F33">
      <w:pPr>
        <w:pStyle w:val="ListParagraph"/>
        <w:numPr>
          <w:ilvl w:val="0"/>
          <w:numId w:val="38"/>
        </w:numPr>
        <w:shd w:val="clear" w:color="auto" w:fill="FFFFFF"/>
        <w:tabs>
          <w:tab w:val="left" w:pos="270"/>
        </w:tabs>
        <w:spacing w:after="0" w:line="240" w:lineRule="auto"/>
        <w:ind w:left="0" w:firstLine="0"/>
        <w:rPr>
          <w:rFonts w:ascii="Times New Roman" w:hAnsi="Times New Roman" w:cs="Times New Roman"/>
          <w:b/>
        </w:rPr>
      </w:pPr>
      <w:r w:rsidRPr="000A35D4">
        <w:rPr>
          <w:rFonts w:ascii="Times New Roman" w:hAnsi="Times New Roman" w:cs="Times New Roman"/>
        </w:rPr>
        <w:t>True</w:t>
      </w:r>
      <w:r w:rsidRPr="000A35D4">
        <w:rPr>
          <w:rFonts w:ascii="Times New Roman" w:hAnsi="Times New Roman" w:cs="Times New Roman"/>
          <w:b/>
        </w:rPr>
        <w:t xml:space="preserve"> b) False</w:t>
      </w:r>
    </w:p>
    <w:p w:rsidR="00FC6F33" w:rsidRPr="000A35D4" w:rsidRDefault="00FC6F33" w:rsidP="00FC6F33">
      <w:pPr>
        <w:shd w:val="clear" w:color="auto" w:fill="FFFFFF"/>
        <w:tabs>
          <w:tab w:val="left" w:pos="270"/>
        </w:tabs>
        <w:spacing w:after="0" w:line="240" w:lineRule="auto"/>
        <w:rPr>
          <w:rFonts w:ascii="Times New Roman" w:hAnsi="Times New Roman" w:cs="Times New Roman"/>
          <w:b/>
        </w:rPr>
      </w:pPr>
    </w:p>
    <w:p w:rsidR="00FC6F33" w:rsidRPr="000A35D4" w:rsidRDefault="00802888" w:rsidP="00FC6F33">
      <w:pPr>
        <w:shd w:val="clear" w:color="auto" w:fill="FFFFFF"/>
        <w:tabs>
          <w:tab w:val="left" w:pos="270"/>
        </w:tabs>
        <w:spacing w:after="0" w:line="240" w:lineRule="auto"/>
        <w:rPr>
          <w:rFonts w:ascii="Times New Roman" w:hAnsi="Times New Roman" w:cs="Times New Roman"/>
        </w:rPr>
      </w:pPr>
      <w:r w:rsidRPr="000A35D4">
        <w:rPr>
          <w:rFonts w:ascii="Times New Roman" w:hAnsi="Times New Roman" w:cs="Times New Roman"/>
          <w:b/>
        </w:rPr>
        <w:t>32</w:t>
      </w:r>
      <w:r w:rsidR="00FC6F33" w:rsidRPr="000A35D4">
        <w:rPr>
          <w:rFonts w:ascii="Times New Roman" w:hAnsi="Times New Roman" w:cs="Times New Roman"/>
          <w:b/>
        </w:rPr>
        <w:t>.</w:t>
      </w:r>
      <w:r w:rsidR="00FC6F33" w:rsidRPr="000A35D4">
        <w:rPr>
          <w:rFonts w:ascii="Times New Roman" w:hAnsi="Times New Roman" w:cs="Times New Roman"/>
        </w:rPr>
        <w:t xml:space="preserve"> The </w:t>
      </w:r>
      <w:r w:rsidR="00FC6F33" w:rsidRPr="000A35D4">
        <w:rPr>
          <w:rFonts w:ascii="Times New Roman" w:hAnsi="Times New Roman" w:cs="Times New Roman"/>
          <w:b/>
          <w:bCs/>
        </w:rPr>
        <w:t xml:space="preserve">“triple bottom line” </w:t>
      </w:r>
      <w:r w:rsidR="00FC6F33" w:rsidRPr="000A35D4">
        <w:rPr>
          <w:rFonts w:ascii="Times New Roman" w:hAnsi="Times New Roman" w:cs="Times New Roman"/>
        </w:rPr>
        <w:t>approach expands the scope of a company’s concerns, beyond the</w:t>
      </w:r>
      <w:r w:rsidR="00FC6F33" w:rsidRPr="000A35D4">
        <w:rPr>
          <w:rFonts w:ascii="Times New Roman" w:hAnsi="Times New Roman" w:cs="Times New Roman"/>
        </w:rPr>
        <w:br/>
        <w:t>merely economic, to social and ecological as well.</w:t>
      </w:r>
    </w:p>
    <w:p w:rsidR="00FC6F33" w:rsidRPr="000A35D4" w:rsidRDefault="00FC6F33" w:rsidP="00FC6F33">
      <w:pPr>
        <w:shd w:val="clear" w:color="auto" w:fill="FFFFFF"/>
        <w:tabs>
          <w:tab w:val="left" w:pos="270"/>
        </w:tabs>
        <w:spacing w:after="0" w:line="240" w:lineRule="auto"/>
        <w:rPr>
          <w:rFonts w:ascii="Times New Roman" w:hAnsi="Times New Roman" w:cs="Times New Roman"/>
        </w:rPr>
      </w:pPr>
    </w:p>
    <w:p w:rsidR="00FC6F33" w:rsidRPr="000A35D4" w:rsidRDefault="00FC6F33" w:rsidP="00FC6F33">
      <w:pPr>
        <w:pStyle w:val="ListParagraph"/>
        <w:numPr>
          <w:ilvl w:val="0"/>
          <w:numId w:val="39"/>
        </w:numPr>
        <w:shd w:val="clear" w:color="auto" w:fill="FFFFFF"/>
        <w:tabs>
          <w:tab w:val="left" w:pos="270"/>
        </w:tabs>
        <w:spacing w:after="0" w:line="240" w:lineRule="auto"/>
        <w:ind w:left="0" w:firstLine="0"/>
        <w:rPr>
          <w:rFonts w:ascii="Times New Roman" w:hAnsi="Times New Roman" w:cs="Times New Roman"/>
        </w:rPr>
      </w:pPr>
      <w:r w:rsidRPr="000A35D4">
        <w:rPr>
          <w:rFonts w:ascii="Times New Roman" w:hAnsi="Times New Roman" w:cs="Times New Roman"/>
          <w:b/>
        </w:rPr>
        <w:t>True</w:t>
      </w:r>
      <w:r w:rsidRPr="000A35D4">
        <w:rPr>
          <w:rFonts w:ascii="Times New Roman" w:hAnsi="Times New Roman" w:cs="Times New Roman"/>
        </w:rPr>
        <w:t xml:space="preserve"> b) False</w:t>
      </w:r>
    </w:p>
    <w:p w:rsidR="00FC6F33" w:rsidRPr="000A35D4" w:rsidRDefault="00FC6F33" w:rsidP="00FC6F33">
      <w:pPr>
        <w:shd w:val="clear" w:color="auto" w:fill="FFFFFF"/>
        <w:tabs>
          <w:tab w:val="left" w:pos="270"/>
        </w:tabs>
        <w:spacing w:after="0" w:line="240" w:lineRule="auto"/>
        <w:rPr>
          <w:rFonts w:ascii="Times New Roman" w:hAnsi="Times New Roman" w:cs="Times New Roman"/>
        </w:rPr>
      </w:pPr>
    </w:p>
    <w:p w:rsidR="00FC6F33" w:rsidRPr="000A35D4" w:rsidRDefault="00802888" w:rsidP="00FC6F33">
      <w:pPr>
        <w:shd w:val="clear" w:color="auto" w:fill="FFFFFF"/>
        <w:tabs>
          <w:tab w:val="left" w:pos="270"/>
        </w:tabs>
        <w:spacing w:after="0" w:line="240" w:lineRule="auto"/>
        <w:rPr>
          <w:rFonts w:ascii="Times New Roman" w:hAnsi="Times New Roman" w:cs="Times New Roman"/>
        </w:rPr>
      </w:pPr>
      <w:r w:rsidRPr="000A35D4">
        <w:rPr>
          <w:rFonts w:ascii="Times New Roman" w:hAnsi="Times New Roman" w:cs="Times New Roman"/>
        </w:rPr>
        <w:t>33</w:t>
      </w:r>
      <w:r w:rsidR="00FC6F33" w:rsidRPr="000A35D4">
        <w:rPr>
          <w:rFonts w:ascii="Times New Roman" w:hAnsi="Times New Roman" w:cs="Times New Roman"/>
        </w:rPr>
        <w:t xml:space="preserve">. </w:t>
      </w:r>
      <w:r w:rsidR="00FC6F33" w:rsidRPr="000A35D4">
        <w:rPr>
          <w:rFonts w:ascii="Times New Roman" w:hAnsi="Times New Roman" w:cs="Times New Roman"/>
          <w:b/>
          <w:bCs/>
        </w:rPr>
        <w:t xml:space="preserve">Benchmarking; </w:t>
      </w:r>
      <w:r w:rsidR="00FC6F33" w:rsidRPr="000A35D4">
        <w:rPr>
          <w:rFonts w:ascii="Times New Roman" w:hAnsi="Times New Roman" w:cs="Times New Roman"/>
        </w:rPr>
        <w:t>Systematic analysis of other performance against that of own organisation, with a view of improving own performance by learning from others’ experience</w:t>
      </w:r>
    </w:p>
    <w:p w:rsidR="00FC6F33" w:rsidRPr="000A35D4" w:rsidRDefault="00FC6F33" w:rsidP="00FC6F33">
      <w:pPr>
        <w:shd w:val="clear" w:color="auto" w:fill="FFFFFF"/>
        <w:tabs>
          <w:tab w:val="left" w:pos="270"/>
        </w:tabs>
        <w:spacing w:after="0" w:line="240" w:lineRule="auto"/>
        <w:rPr>
          <w:rFonts w:ascii="Times New Roman" w:hAnsi="Times New Roman" w:cs="Times New Roman"/>
        </w:rPr>
      </w:pPr>
    </w:p>
    <w:p w:rsidR="00FC6F33" w:rsidRPr="000A35D4" w:rsidRDefault="00FC6F33" w:rsidP="00FC6F33">
      <w:pPr>
        <w:pStyle w:val="ListParagraph"/>
        <w:numPr>
          <w:ilvl w:val="0"/>
          <w:numId w:val="40"/>
        </w:numPr>
        <w:shd w:val="clear" w:color="auto" w:fill="FFFFFF"/>
        <w:tabs>
          <w:tab w:val="left" w:pos="270"/>
        </w:tabs>
        <w:spacing w:after="0" w:line="240" w:lineRule="auto"/>
        <w:ind w:left="0" w:firstLine="0"/>
        <w:rPr>
          <w:rFonts w:ascii="Times New Roman" w:hAnsi="Times New Roman" w:cs="Times New Roman"/>
          <w:b/>
        </w:rPr>
      </w:pPr>
      <w:r w:rsidRPr="000A35D4">
        <w:rPr>
          <w:rFonts w:ascii="Times New Roman" w:hAnsi="Times New Roman" w:cs="Times New Roman"/>
        </w:rPr>
        <w:t>True</w:t>
      </w:r>
      <w:r w:rsidRPr="000A35D4">
        <w:rPr>
          <w:rFonts w:ascii="Times New Roman" w:hAnsi="Times New Roman" w:cs="Times New Roman"/>
          <w:b/>
        </w:rPr>
        <w:t xml:space="preserve"> b) False</w:t>
      </w:r>
    </w:p>
    <w:p w:rsidR="00FC6F33" w:rsidRPr="000A35D4" w:rsidRDefault="00FC6F33" w:rsidP="00FC6F33">
      <w:pPr>
        <w:shd w:val="clear" w:color="auto" w:fill="FFFFFF"/>
        <w:tabs>
          <w:tab w:val="left" w:pos="270"/>
        </w:tabs>
        <w:spacing w:after="0" w:line="240" w:lineRule="auto"/>
        <w:rPr>
          <w:rFonts w:ascii="Times New Roman" w:hAnsi="Times New Roman" w:cs="Times New Roman"/>
          <w:b/>
        </w:rPr>
      </w:pPr>
    </w:p>
    <w:p w:rsidR="00FC6F33" w:rsidRPr="000A35D4" w:rsidRDefault="00802888" w:rsidP="00FC6F33">
      <w:pPr>
        <w:shd w:val="clear" w:color="auto" w:fill="FFFFFF"/>
        <w:tabs>
          <w:tab w:val="left" w:pos="270"/>
        </w:tabs>
        <w:spacing w:after="0" w:line="240" w:lineRule="auto"/>
        <w:rPr>
          <w:rFonts w:ascii="Times New Roman" w:hAnsi="Times New Roman" w:cs="Times New Roman"/>
        </w:rPr>
      </w:pPr>
      <w:r w:rsidRPr="000A35D4">
        <w:rPr>
          <w:rFonts w:ascii="Times New Roman" w:hAnsi="Times New Roman" w:cs="Times New Roman"/>
          <w:b/>
        </w:rPr>
        <w:t>34</w:t>
      </w:r>
      <w:r w:rsidR="00FC6F33" w:rsidRPr="000A35D4">
        <w:rPr>
          <w:rFonts w:ascii="Times New Roman" w:hAnsi="Times New Roman" w:cs="Times New Roman"/>
          <w:b/>
        </w:rPr>
        <w:t xml:space="preserve">. </w:t>
      </w:r>
      <w:r w:rsidR="00FC6F33" w:rsidRPr="000A35D4">
        <w:rPr>
          <w:rFonts w:ascii="Times New Roman" w:hAnsi="Times New Roman" w:cs="Times New Roman"/>
          <w:b/>
          <w:bCs/>
        </w:rPr>
        <w:t xml:space="preserve">Internal rate of Return (IRR), </w:t>
      </w:r>
      <w:proofErr w:type="gramStart"/>
      <w:r w:rsidR="00FC6F33" w:rsidRPr="000A35D4">
        <w:rPr>
          <w:rFonts w:ascii="Times New Roman" w:hAnsi="Times New Roman" w:cs="Times New Roman"/>
        </w:rPr>
        <w:t>The</w:t>
      </w:r>
      <w:proofErr w:type="gramEnd"/>
      <w:r w:rsidR="00FC6F33" w:rsidRPr="000A35D4">
        <w:rPr>
          <w:rFonts w:ascii="Times New Roman" w:hAnsi="Times New Roman" w:cs="Times New Roman"/>
        </w:rPr>
        <w:t xml:space="preserve"> internal rate of return (IRR) is defined as the discount rate (r) at which the net present value (NPV) of a stream of cash flows will be equal to zero.</w:t>
      </w:r>
    </w:p>
    <w:p w:rsidR="00FC6F33" w:rsidRPr="000A35D4" w:rsidRDefault="00FC6F33" w:rsidP="00FC6F33">
      <w:pPr>
        <w:shd w:val="clear" w:color="auto" w:fill="FFFFFF"/>
        <w:tabs>
          <w:tab w:val="left" w:pos="270"/>
        </w:tabs>
        <w:spacing w:after="0" w:line="240" w:lineRule="auto"/>
        <w:rPr>
          <w:rFonts w:ascii="Times New Roman" w:hAnsi="Times New Roman" w:cs="Times New Roman"/>
        </w:rPr>
      </w:pPr>
    </w:p>
    <w:p w:rsidR="00FC6F33" w:rsidRPr="000A35D4" w:rsidRDefault="00FC6F33" w:rsidP="00FC6F33">
      <w:pPr>
        <w:pStyle w:val="ListParagraph"/>
        <w:numPr>
          <w:ilvl w:val="0"/>
          <w:numId w:val="41"/>
        </w:numPr>
        <w:shd w:val="clear" w:color="auto" w:fill="FFFFFF"/>
        <w:tabs>
          <w:tab w:val="left" w:pos="270"/>
        </w:tabs>
        <w:spacing w:after="0" w:line="240" w:lineRule="auto"/>
        <w:ind w:left="0" w:firstLine="0"/>
        <w:rPr>
          <w:rFonts w:ascii="Times New Roman" w:hAnsi="Times New Roman" w:cs="Times New Roman"/>
        </w:rPr>
      </w:pPr>
      <w:r w:rsidRPr="000A35D4">
        <w:rPr>
          <w:rFonts w:ascii="Times New Roman" w:hAnsi="Times New Roman" w:cs="Times New Roman"/>
          <w:b/>
        </w:rPr>
        <w:t>True</w:t>
      </w:r>
      <w:r w:rsidRPr="000A35D4">
        <w:rPr>
          <w:rFonts w:ascii="Times New Roman" w:hAnsi="Times New Roman" w:cs="Times New Roman"/>
        </w:rPr>
        <w:t xml:space="preserve"> b) False</w:t>
      </w:r>
    </w:p>
    <w:p w:rsidR="00FC6F33" w:rsidRPr="000A35D4" w:rsidRDefault="00FC6F33" w:rsidP="00B8674A">
      <w:pPr>
        <w:shd w:val="clear" w:color="auto" w:fill="FFFFFF"/>
        <w:spacing w:after="12" w:line="270" w:lineRule="atLeast"/>
        <w:rPr>
          <w:rFonts w:ascii="Times New Roman" w:hAnsi="Times New Roman" w:cs="Times New Roman"/>
          <w:sz w:val="24"/>
          <w:szCs w:val="24"/>
        </w:rPr>
      </w:pPr>
    </w:p>
    <w:p w:rsidR="00CD6ED1" w:rsidRPr="000A35D4" w:rsidRDefault="00CD6ED1" w:rsidP="00CD6ED1">
      <w:pPr>
        <w:widowControl w:val="0"/>
        <w:tabs>
          <w:tab w:val="left" w:pos="851"/>
        </w:tabs>
        <w:spacing w:after="0" w:line="240" w:lineRule="auto"/>
        <w:jc w:val="both"/>
        <w:rPr>
          <w:rFonts w:ascii="Times New Roman" w:hAnsi="Times New Roman" w:cs="Times New Roman"/>
          <w:b/>
          <w:w w:val="105"/>
          <w:sz w:val="24"/>
          <w:szCs w:val="24"/>
        </w:rPr>
      </w:pPr>
      <w:r w:rsidRPr="000A35D4">
        <w:rPr>
          <w:rFonts w:ascii="Times New Roman" w:hAnsi="Times New Roman" w:cs="Times New Roman"/>
          <w:b/>
          <w:w w:val="105"/>
          <w:sz w:val="24"/>
          <w:szCs w:val="24"/>
        </w:rPr>
        <w:t>35. Which</w:t>
      </w:r>
      <w:r w:rsidRPr="000A35D4">
        <w:rPr>
          <w:rFonts w:ascii="Times New Roman" w:hAnsi="Times New Roman" w:cs="Times New Roman"/>
          <w:b/>
          <w:spacing w:val="-13"/>
          <w:w w:val="105"/>
          <w:sz w:val="24"/>
          <w:szCs w:val="24"/>
        </w:rPr>
        <w:t xml:space="preserve"> </w:t>
      </w:r>
      <w:r w:rsidRPr="000A35D4">
        <w:rPr>
          <w:rFonts w:ascii="Times New Roman" w:hAnsi="Times New Roman" w:cs="Times New Roman"/>
          <w:b/>
          <w:w w:val="105"/>
          <w:sz w:val="24"/>
          <w:szCs w:val="24"/>
        </w:rPr>
        <w:t>of</w:t>
      </w:r>
      <w:r w:rsidRPr="000A35D4">
        <w:rPr>
          <w:rFonts w:ascii="Times New Roman" w:hAnsi="Times New Roman" w:cs="Times New Roman"/>
          <w:b/>
          <w:spacing w:val="-10"/>
          <w:w w:val="105"/>
          <w:sz w:val="24"/>
          <w:szCs w:val="24"/>
        </w:rPr>
        <w:t xml:space="preserve"> </w:t>
      </w:r>
      <w:r w:rsidRPr="000A35D4">
        <w:rPr>
          <w:rFonts w:ascii="Times New Roman" w:hAnsi="Times New Roman" w:cs="Times New Roman"/>
          <w:b/>
          <w:w w:val="105"/>
          <w:sz w:val="24"/>
          <w:szCs w:val="24"/>
        </w:rPr>
        <w:t>the</w:t>
      </w:r>
      <w:r w:rsidRPr="000A35D4">
        <w:rPr>
          <w:rFonts w:ascii="Times New Roman" w:hAnsi="Times New Roman" w:cs="Times New Roman"/>
          <w:b/>
          <w:spacing w:val="-10"/>
          <w:w w:val="105"/>
          <w:sz w:val="24"/>
          <w:szCs w:val="24"/>
        </w:rPr>
        <w:t xml:space="preserve"> </w:t>
      </w:r>
      <w:r w:rsidRPr="000A35D4">
        <w:rPr>
          <w:rFonts w:ascii="Times New Roman" w:hAnsi="Times New Roman" w:cs="Times New Roman"/>
          <w:b/>
          <w:w w:val="105"/>
          <w:sz w:val="24"/>
          <w:szCs w:val="24"/>
        </w:rPr>
        <w:t>following</w:t>
      </w:r>
      <w:r w:rsidRPr="000A35D4">
        <w:rPr>
          <w:rFonts w:ascii="Times New Roman" w:hAnsi="Times New Roman" w:cs="Times New Roman"/>
          <w:b/>
          <w:spacing w:val="-10"/>
          <w:w w:val="105"/>
          <w:sz w:val="24"/>
          <w:szCs w:val="24"/>
        </w:rPr>
        <w:t xml:space="preserve"> </w:t>
      </w:r>
      <w:r w:rsidRPr="000A35D4">
        <w:rPr>
          <w:rFonts w:ascii="Times New Roman" w:hAnsi="Times New Roman" w:cs="Times New Roman"/>
          <w:b/>
          <w:w w:val="105"/>
          <w:sz w:val="24"/>
          <w:szCs w:val="24"/>
        </w:rPr>
        <w:t>best</w:t>
      </w:r>
      <w:r w:rsidRPr="000A35D4">
        <w:rPr>
          <w:rFonts w:ascii="Times New Roman" w:hAnsi="Times New Roman" w:cs="Times New Roman"/>
          <w:b/>
          <w:spacing w:val="-10"/>
          <w:w w:val="105"/>
          <w:sz w:val="24"/>
          <w:szCs w:val="24"/>
        </w:rPr>
        <w:t xml:space="preserve"> </w:t>
      </w:r>
      <w:r w:rsidRPr="000A35D4">
        <w:rPr>
          <w:rFonts w:ascii="Times New Roman" w:hAnsi="Times New Roman" w:cs="Times New Roman"/>
          <w:b/>
          <w:w w:val="105"/>
          <w:sz w:val="24"/>
          <w:szCs w:val="24"/>
        </w:rPr>
        <w:t>describes</w:t>
      </w:r>
      <w:r w:rsidRPr="000A35D4">
        <w:rPr>
          <w:rFonts w:ascii="Times New Roman" w:hAnsi="Times New Roman" w:cs="Times New Roman"/>
          <w:b/>
          <w:spacing w:val="-9"/>
          <w:w w:val="105"/>
          <w:sz w:val="24"/>
          <w:szCs w:val="24"/>
        </w:rPr>
        <w:t xml:space="preserve"> </w:t>
      </w:r>
      <w:r w:rsidRPr="000A35D4">
        <w:rPr>
          <w:rFonts w:ascii="Times New Roman" w:hAnsi="Times New Roman" w:cs="Times New Roman"/>
          <w:b/>
          <w:w w:val="105"/>
          <w:sz w:val="24"/>
          <w:szCs w:val="24"/>
        </w:rPr>
        <w:t>a</w:t>
      </w:r>
      <w:r w:rsidRPr="000A35D4">
        <w:rPr>
          <w:rFonts w:ascii="Times New Roman" w:hAnsi="Times New Roman" w:cs="Times New Roman"/>
          <w:b/>
          <w:spacing w:val="-13"/>
          <w:w w:val="105"/>
          <w:sz w:val="24"/>
          <w:szCs w:val="24"/>
        </w:rPr>
        <w:t xml:space="preserve"> </w:t>
      </w:r>
      <w:r w:rsidRPr="000A35D4">
        <w:rPr>
          <w:rFonts w:ascii="Times New Roman" w:hAnsi="Times New Roman" w:cs="Times New Roman"/>
          <w:b/>
          <w:w w:val="105"/>
          <w:sz w:val="24"/>
          <w:szCs w:val="24"/>
        </w:rPr>
        <w:t>behaviorally</w:t>
      </w:r>
      <w:r w:rsidRPr="000A35D4">
        <w:rPr>
          <w:rFonts w:ascii="Times New Roman" w:hAnsi="Times New Roman" w:cs="Times New Roman"/>
          <w:b/>
          <w:spacing w:val="-13"/>
          <w:w w:val="105"/>
          <w:sz w:val="24"/>
          <w:szCs w:val="24"/>
        </w:rPr>
        <w:t xml:space="preserve"> </w:t>
      </w:r>
      <w:r w:rsidRPr="000A35D4">
        <w:rPr>
          <w:rFonts w:ascii="Times New Roman" w:hAnsi="Times New Roman" w:cs="Times New Roman"/>
          <w:b/>
          <w:w w:val="105"/>
          <w:sz w:val="24"/>
          <w:szCs w:val="24"/>
        </w:rPr>
        <w:t>anchored</w:t>
      </w:r>
      <w:r w:rsidRPr="000A35D4">
        <w:rPr>
          <w:rFonts w:ascii="Times New Roman" w:hAnsi="Times New Roman" w:cs="Times New Roman"/>
          <w:b/>
          <w:spacing w:val="-10"/>
          <w:w w:val="105"/>
          <w:sz w:val="24"/>
          <w:szCs w:val="24"/>
        </w:rPr>
        <w:t xml:space="preserve"> </w:t>
      </w:r>
      <w:r w:rsidRPr="000A35D4">
        <w:rPr>
          <w:rFonts w:ascii="Times New Roman" w:hAnsi="Times New Roman" w:cs="Times New Roman"/>
          <w:b/>
          <w:w w:val="105"/>
          <w:sz w:val="24"/>
          <w:szCs w:val="24"/>
        </w:rPr>
        <w:t>rating</w:t>
      </w:r>
      <w:r w:rsidRPr="000A35D4">
        <w:rPr>
          <w:rFonts w:ascii="Times New Roman" w:hAnsi="Times New Roman" w:cs="Times New Roman"/>
          <w:b/>
          <w:spacing w:val="-10"/>
          <w:w w:val="105"/>
          <w:sz w:val="24"/>
          <w:szCs w:val="24"/>
        </w:rPr>
        <w:t xml:space="preserve"> </w:t>
      </w:r>
      <w:r w:rsidRPr="000A35D4">
        <w:rPr>
          <w:rFonts w:ascii="Times New Roman" w:hAnsi="Times New Roman" w:cs="Times New Roman"/>
          <w:b/>
          <w:w w:val="105"/>
          <w:sz w:val="24"/>
          <w:szCs w:val="24"/>
        </w:rPr>
        <w:t>scale?</w:t>
      </w:r>
    </w:p>
    <w:p w:rsidR="00CD6ED1" w:rsidRPr="000A35D4" w:rsidRDefault="00CD6ED1" w:rsidP="00CD6ED1">
      <w:pPr>
        <w:widowControl w:val="0"/>
        <w:tabs>
          <w:tab w:val="left" w:pos="851"/>
        </w:tabs>
        <w:spacing w:after="0" w:line="240" w:lineRule="auto"/>
        <w:jc w:val="both"/>
        <w:rPr>
          <w:rFonts w:ascii="Times New Roman" w:eastAsia="Calibri" w:hAnsi="Times New Roman" w:cs="Times New Roman"/>
          <w:sz w:val="24"/>
          <w:szCs w:val="24"/>
        </w:rPr>
      </w:pPr>
    </w:p>
    <w:p w:rsidR="00CD6ED1" w:rsidRPr="000A35D4" w:rsidRDefault="00CD6ED1" w:rsidP="00CD6ED1">
      <w:pPr>
        <w:pStyle w:val="ListParagraph"/>
        <w:widowControl w:val="0"/>
        <w:numPr>
          <w:ilvl w:val="0"/>
          <w:numId w:val="44"/>
        </w:numPr>
        <w:tabs>
          <w:tab w:val="left" w:pos="450"/>
        </w:tabs>
        <w:spacing w:before="48" w:after="0" w:line="240" w:lineRule="auto"/>
        <w:ind w:left="0" w:firstLine="0"/>
        <w:contextualSpacing w:val="0"/>
        <w:jc w:val="both"/>
        <w:rPr>
          <w:rFonts w:ascii="Times New Roman" w:hAnsi="Times New Roman" w:cs="Times New Roman"/>
          <w:sz w:val="24"/>
          <w:szCs w:val="24"/>
        </w:rPr>
      </w:pPr>
      <w:r w:rsidRPr="000A35D4">
        <w:rPr>
          <w:rFonts w:ascii="Times New Roman" w:hAnsi="Times New Roman" w:cs="Times New Roman"/>
          <w:w w:val="105"/>
          <w:sz w:val="24"/>
          <w:szCs w:val="24"/>
        </w:rPr>
        <w:t>chart</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of</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paired</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subordinates</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ranked</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in</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order</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of</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performance</w:t>
      </w:r>
    </w:p>
    <w:p w:rsidR="00CD6ED1" w:rsidRPr="000A35D4" w:rsidRDefault="00CD6ED1" w:rsidP="00CD6ED1">
      <w:pPr>
        <w:pStyle w:val="ListParagraph"/>
        <w:widowControl w:val="0"/>
        <w:numPr>
          <w:ilvl w:val="0"/>
          <w:numId w:val="44"/>
        </w:numPr>
        <w:tabs>
          <w:tab w:val="left" w:pos="450"/>
        </w:tabs>
        <w:spacing w:before="44" w:after="0" w:line="240" w:lineRule="auto"/>
        <w:ind w:left="0" w:firstLine="0"/>
        <w:contextualSpacing w:val="0"/>
        <w:jc w:val="both"/>
        <w:rPr>
          <w:rFonts w:ascii="Times New Roman" w:hAnsi="Times New Roman" w:cs="Times New Roman"/>
          <w:b/>
          <w:sz w:val="24"/>
          <w:szCs w:val="24"/>
        </w:rPr>
      </w:pPr>
      <w:r w:rsidRPr="000A35D4">
        <w:rPr>
          <w:rFonts w:ascii="Times New Roman" w:hAnsi="Times New Roman" w:cs="Times New Roman"/>
          <w:b/>
          <w:w w:val="105"/>
          <w:sz w:val="24"/>
          <w:szCs w:val="24"/>
        </w:rPr>
        <w:t>combination</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of</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narrative</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critical</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incidents</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and</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quantified</w:t>
      </w:r>
      <w:r w:rsidRPr="000A35D4">
        <w:rPr>
          <w:rFonts w:ascii="Times New Roman" w:hAnsi="Times New Roman" w:cs="Times New Roman"/>
          <w:b/>
          <w:spacing w:val="-13"/>
          <w:w w:val="105"/>
          <w:sz w:val="24"/>
          <w:szCs w:val="24"/>
        </w:rPr>
        <w:t xml:space="preserve"> </w:t>
      </w:r>
      <w:r w:rsidRPr="000A35D4">
        <w:rPr>
          <w:rFonts w:ascii="Times New Roman" w:hAnsi="Times New Roman" w:cs="Times New Roman"/>
          <w:b/>
          <w:w w:val="105"/>
          <w:sz w:val="24"/>
          <w:szCs w:val="24"/>
        </w:rPr>
        <w:t>performance</w:t>
      </w:r>
      <w:r w:rsidRPr="000A35D4">
        <w:rPr>
          <w:rFonts w:ascii="Times New Roman" w:hAnsi="Times New Roman" w:cs="Times New Roman"/>
          <w:b/>
          <w:spacing w:val="-14"/>
          <w:w w:val="105"/>
          <w:sz w:val="24"/>
          <w:szCs w:val="24"/>
        </w:rPr>
        <w:t xml:space="preserve"> </w:t>
      </w:r>
      <w:r w:rsidRPr="000A35D4">
        <w:rPr>
          <w:rFonts w:ascii="Times New Roman" w:hAnsi="Times New Roman" w:cs="Times New Roman"/>
          <w:b/>
          <w:w w:val="105"/>
          <w:sz w:val="24"/>
          <w:szCs w:val="24"/>
        </w:rPr>
        <w:t>scales</w:t>
      </w:r>
    </w:p>
    <w:p w:rsidR="00CD6ED1" w:rsidRPr="000A35D4" w:rsidRDefault="00CD6ED1" w:rsidP="00CD6ED1">
      <w:pPr>
        <w:pStyle w:val="ListParagraph"/>
        <w:widowControl w:val="0"/>
        <w:numPr>
          <w:ilvl w:val="0"/>
          <w:numId w:val="44"/>
        </w:numPr>
        <w:tabs>
          <w:tab w:val="left" w:pos="450"/>
        </w:tabs>
        <w:spacing w:before="46" w:after="0" w:line="240" w:lineRule="auto"/>
        <w:ind w:left="0" w:firstLine="0"/>
        <w:contextualSpacing w:val="0"/>
        <w:jc w:val="both"/>
        <w:rPr>
          <w:rFonts w:ascii="Times New Roman" w:hAnsi="Times New Roman" w:cs="Times New Roman"/>
          <w:sz w:val="24"/>
          <w:szCs w:val="24"/>
        </w:rPr>
      </w:pPr>
      <w:r w:rsidRPr="000A35D4">
        <w:rPr>
          <w:rFonts w:ascii="Times New Roman" w:hAnsi="Times New Roman" w:cs="Times New Roman"/>
          <w:w w:val="105"/>
          <w:sz w:val="24"/>
          <w:szCs w:val="24"/>
        </w:rPr>
        <w:t>diary</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of</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positive</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and</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negative</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examples</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of</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a</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subordinate's</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work</w:t>
      </w:r>
      <w:r w:rsidRPr="000A35D4">
        <w:rPr>
          <w:rFonts w:ascii="Times New Roman" w:hAnsi="Times New Roman" w:cs="Times New Roman"/>
          <w:spacing w:val="-11"/>
          <w:w w:val="105"/>
          <w:sz w:val="24"/>
          <w:szCs w:val="24"/>
        </w:rPr>
        <w:t xml:space="preserve"> </w:t>
      </w:r>
      <w:r w:rsidRPr="000A35D4">
        <w:rPr>
          <w:rFonts w:ascii="Times New Roman" w:hAnsi="Times New Roman" w:cs="Times New Roman"/>
          <w:w w:val="105"/>
          <w:sz w:val="24"/>
          <w:szCs w:val="24"/>
        </w:rPr>
        <w:t>performance</w:t>
      </w:r>
    </w:p>
    <w:p w:rsidR="00CD6ED1" w:rsidRPr="000A35D4" w:rsidRDefault="00CD6ED1" w:rsidP="00CD6ED1">
      <w:pPr>
        <w:pStyle w:val="ListParagraph"/>
        <w:widowControl w:val="0"/>
        <w:numPr>
          <w:ilvl w:val="0"/>
          <w:numId w:val="44"/>
        </w:numPr>
        <w:tabs>
          <w:tab w:val="left" w:pos="450"/>
        </w:tabs>
        <w:spacing w:before="46" w:after="0" w:line="240" w:lineRule="auto"/>
        <w:ind w:left="0" w:firstLine="0"/>
        <w:contextualSpacing w:val="0"/>
        <w:jc w:val="both"/>
        <w:rPr>
          <w:rFonts w:ascii="Times New Roman" w:hAnsi="Times New Roman" w:cs="Times New Roman"/>
          <w:sz w:val="24"/>
          <w:szCs w:val="24"/>
        </w:rPr>
      </w:pPr>
      <w:r w:rsidRPr="000A35D4">
        <w:rPr>
          <w:rFonts w:ascii="Times New Roman" w:hAnsi="Times New Roman" w:cs="Times New Roman"/>
          <w:w w:val="105"/>
          <w:sz w:val="24"/>
          <w:szCs w:val="24"/>
        </w:rPr>
        <w:t>predetermined</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percentages</w:t>
      </w:r>
      <w:r w:rsidRPr="000A35D4">
        <w:rPr>
          <w:rFonts w:ascii="Times New Roman" w:hAnsi="Times New Roman" w:cs="Times New Roman"/>
          <w:spacing w:val="-20"/>
          <w:w w:val="105"/>
          <w:sz w:val="24"/>
          <w:szCs w:val="24"/>
        </w:rPr>
        <w:t xml:space="preserve"> </w:t>
      </w:r>
      <w:r w:rsidRPr="000A35D4">
        <w:rPr>
          <w:rFonts w:ascii="Times New Roman" w:hAnsi="Times New Roman" w:cs="Times New Roman"/>
          <w:w w:val="105"/>
          <w:sz w:val="24"/>
          <w:szCs w:val="24"/>
        </w:rPr>
        <w:t>of</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subordinates</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in</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various</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performance</w:t>
      </w:r>
      <w:r w:rsidRPr="000A35D4">
        <w:rPr>
          <w:rFonts w:ascii="Times New Roman" w:hAnsi="Times New Roman" w:cs="Times New Roman"/>
          <w:spacing w:val="-15"/>
          <w:w w:val="105"/>
          <w:sz w:val="24"/>
          <w:szCs w:val="24"/>
        </w:rPr>
        <w:t xml:space="preserve"> </w:t>
      </w:r>
      <w:r w:rsidRPr="000A35D4">
        <w:rPr>
          <w:rFonts w:ascii="Times New Roman" w:hAnsi="Times New Roman" w:cs="Times New Roman"/>
          <w:w w:val="105"/>
          <w:sz w:val="24"/>
          <w:szCs w:val="24"/>
        </w:rPr>
        <w:t>categories</w:t>
      </w:r>
    </w:p>
    <w:p w:rsidR="00CD6ED1" w:rsidRPr="000A35D4" w:rsidRDefault="00CD6ED1" w:rsidP="00B8674A">
      <w:pPr>
        <w:shd w:val="clear" w:color="auto" w:fill="FFFFFF"/>
        <w:spacing w:after="12" w:line="270" w:lineRule="atLeast"/>
        <w:rPr>
          <w:rFonts w:ascii="Times New Roman" w:hAnsi="Times New Roman" w:cs="Times New Roman"/>
          <w:sz w:val="24"/>
          <w:szCs w:val="24"/>
        </w:rPr>
      </w:pPr>
    </w:p>
    <w:p w:rsidR="00E776D1" w:rsidRPr="000A35D4" w:rsidRDefault="00E776D1" w:rsidP="00E776D1">
      <w:pPr>
        <w:spacing w:after="0" w:line="240" w:lineRule="auto"/>
        <w:jc w:val="both"/>
        <w:rPr>
          <w:rFonts w:ascii="Times New Roman" w:hAnsi="Times New Roman" w:cs="Times New Roman"/>
          <w:sz w:val="24"/>
          <w:szCs w:val="24"/>
        </w:rPr>
      </w:pPr>
      <w:r w:rsidRPr="000A35D4">
        <w:rPr>
          <w:rFonts w:ascii="Times New Roman" w:hAnsi="Times New Roman" w:cs="Times New Roman"/>
          <w:b/>
          <w:sz w:val="24"/>
          <w:szCs w:val="24"/>
        </w:rPr>
        <w:t>36.</w:t>
      </w:r>
      <w:r w:rsidRPr="000A35D4">
        <w:rPr>
          <w:rFonts w:ascii="Times New Roman" w:hAnsi="Times New Roman" w:cs="Times New Roman"/>
          <w:sz w:val="24"/>
          <w:szCs w:val="24"/>
        </w:rPr>
        <w:tab/>
      </w:r>
      <w:r w:rsidRPr="000A35D4">
        <w:rPr>
          <w:rFonts w:ascii="Times New Roman" w:hAnsi="Times New Roman" w:cs="Times New Roman"/>
          <w:b/>
          <w:sz w:val="24"/>
          <w:szCs w:val="24"/>
        </w:rPr>
        <w:t xml:space="preserve">If a performance </w:t>
      </w:r>
      <w:r w:rsidR="001B1BF9" w:rsidRPr="000A35D4">
        <w:rPr>
          <w:rFonts w:ascii="Times New Roman" w:hAnsi="Times New Roman" w:cs="Times New Roman"/>
          <w:b/>
          <w:w w:val="105"/>
          <w:sz w:val="24"/>
          <w:szCs w:val="24"/>
        </w:rPr>
        <w:t>best</w:t>
      </w:r>
      <w:r w:rsidR="001B1BF9" w:rsidRPr="000A35D4">
        <w:rPr>
          <w:rFonts w:ascii="Times New Roman" w:hAnsi="Times New Roman" w:cs="Times New Roman"/>
          <w:b/>
          <w:spacing w:val="-10"/>
          <w:w w:val="105"/>
          <w:sz w:val="24"/>
          <w:szCs w:val="24"/>
        </w:rPr>
        <w:t xml:space="preserve"> </w:t>
      </w:r>
      <w:r w:rsidR="001B1BF9" w:rsidRPr="000A35D4">
        <w:rPr>
          <w:rFonts w:ascii="Times New Roman" w:hAnsi="Times New Roman" w:cs="Times New Roman"/>
          <w:b/>
          <w:w w:val="105"/>
          <w:sz w:val="24"/>
          <w:szCs w:val="24"/>
        </w:rPr>
        <w:t>describes</w:t>
      </w:r>
      <w:r w:rsidR="001B1BF9" w:rsidRPr="000A35D4">
        <w:rPr>
          <w:rFonts w:ascii="Times New Roman" w:hAnsi="Times New Roman" w:cs="Times New Roman"/>
          <w:b/>
          <w:spacing w:val="-9"/>
          <w:w w:val="105"/>
          <w:sz w:val="24"/>
          <w:szCs w:val="24"/>
        </w:rPr>
        <w:t xml:space="preserve"> </w:t>
      </w:r>
      <w:r w:rsidR="001B1BF9" w:rsidRPr="000A35D4">
        <w:rPr>
          <w:rFonts w:ascii="Times New Roman" w:hAnsi="Times New Roman" w:cs="Times New Roman"/>
          <w:b/>
          <w:w w:val="105"/>
          <w:sz w:val="24"/>
          <w:szCs w:val="24"/>
        </w:rPr>
        <w:t>a</w:t>
      </w:r>
      <w:r w:rsidR="001B1BF9" w:rsidRPr="000A35D4">
        <w:rPr>
          <w:rFonts w:ascii="Times New Roman" w:hAnsi="Times New Roman" w:cs="Times New Roman"/>
          <w:b/>
          <w:spacing w:val="-13"/>
          <w:w w:val="105"/>
          <w:sz w:val="24"/>
          <w:szCs w:val="24"/>
        </w:rPr>
        <w:t xml:space="preserve"> </w:t>
      </w:r>
      <w:r w:rsidR="001B1BF9" w:rsidRPr="000A35D4">
        <w:rPr>
          <w:rFonts w:ascii="Times New Roman" w:hAnsi="Times New Roman" w:cs="Times New Roman"/>
          <w:b/>
          <w:w w:val="105"/>
          <w:sz w:val="24"/>
          <w:szCs w:val="24"/>
        </w:rPr>
        <w:t>behaviorally</w:t>
      </w:r>
      <w:r w:rsidR="001B1BF9" w:rsidRPr="000A35D4">
        <w:rPr>
          <w:rFonts w:ascii="Times New Roman" w:hAnsi="Times New Roman" w:cs="Times New Roman"/>
          <w:b/>
          <w:spacing w:val="-13"/>
          <w:w w:val="105"/>
          <w:sz w:val="24"/>
          <w:szCs w:val="24"/>
        </w:rPr>
        <w:t xml:space="preserve"> </w:t>
      </w:r>
      <w:r w:rsidRPr="000A35D4">
        <w:rPr>
          <w:rFonts w:ascii="Times New Roman" w:hAnsi="Times New Roman" w:cs="Times New Roman"/>
          <w:b/>
          <w:sz w:val="24"/>
          <w:szCs w:val="24"/>
        </w:rPr>
        <w:t>ability to “identify and analyze problems” or to “maintain harmonious and effective working relationships,” then the performance appraisal is focused on measuring _____.</w:t>
      </w:r>
    </w:p>
    <w:p w:rsidR="00E776D1" w:rsidRPr="000A35D4" w:rsidRDefault="00E776D1" w:rsidP="00E776D1">
      <w:pPr>
        <w:spacing w:after="0" w:line="240" w:lineRule="auto"/>
        <w:ind w:firstLine="1560"/>
        <w:jc w:val="both"/>
        <w:rPr>
          <w:rFonts w:ascii="Times New Roman" w:hAnsi="Times New Roman" w:cs="Times New Roman"/>
          <w:sz w:val="24"/>
          <w:szCs w:val="24"/>
        </w:rPr>
      </w:pPr>
    </w:p>
    <w:p w:rsidR="00E776D1" w:rsidRPr="000A35D4" w:rsidRDefault="00E776D1" w:rsidP="00E776D1">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a)     Generic dimensions of performance</w:t>
      </w:r>
    </w:p>
    <w:p w:rsidR="00E776D1" w:rsidRPr="000A35D4" w:rsidRDefault="00E776D1" w:rsidP="00E776D1">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b)     Performance of actual duties</w:t>
      </w:r>
    </w:p>
    <w:p w:rsidR="00E776D1" w:rsidRPr="000A35D4" w:rsidRDefault="00E776D1" w:rsidP="00E776D1">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c)     Employee competency</w:t>
      </w:r>
    </w:p>
    <w:p w:rsidR="00E776D1" w:rsidRPr="000A35D4" w:rsidRDefault="00E776D1" w:rsidP="00E776D1">
      <w:pPr>
        <w:spacing w:after="0" w:line="240" w:lineRule="auto"/>
        <w:ind w:firstLine="1560"/>
        <w:jc w:val="both"/>
        <w:rPr>
          <w:rFonts w:ascii="Times New Roman" w:hAnsi="Times New Roman" w:cs="Times New Roman"/>
          <w:b/>
          <w:sz w:val="24"/>
          <w:szCs w:val="24"/>
        </w:rPr>
      </w:pPr>
      <w:r w:rsidRPr="000A35D4">
        <w:rPr>
          <w:rFonts w:ascii="Times New Roman" w:hAnsi="Times New Roman" w:cs="Times New Roman"/>
          <w:b/>
          <w:sz w:val="24"/>
          <w:szCs w:val="24"/>
        </w:rPr>
        <w:t>d)    Achievement of objectives</w:t>
      </w:r>
    </w:p>
    <w:p w:rsidR="00E776D1" w:rsidRPr="000A35D4" w:rsidRDefault="00E776D1" w:rsidP="00E776D1">
      <w:pPr>
        <w:spacing w:after="0" w:line="240" w:lineRule="auto"/>
        <w:ind w:firstLine="1560"/>
        <w:jc w:val="both"/>
        <w:rPr>
          <w:rFonts w:ascii="Times New Roman" w:hAnsi="Times New Roman" w:cs="Times New Roman"/>
          <w:sz w:val="24"/>
          <w:szCs w:val="24"/>
        </w:rPr>
      </w:pPr>
      <w:r w:rsidRPr="000A35D4">
        <w:rPr>
          <w:rFonts w:ascii="Times New Roman" w:hAnsi="Times New Roman" w:cs="Times New Roman"/>
          <w:sz w:val="24"/>
          <w:szCs w:val="24"/>
        </w:rPr>
        <w:t>e)     All of the above</w:t>
      </w:r>
    </w:p>
    <w:p w:rsidR="00E776D1" w:rsidRPr="000A35D4" w:rsidRDefault="00E776D1" w:rsidP="00E776D1">
      <w:pPr>
        <w:spacing w:after="0" w:line="240" w:lineRule="auto"/>
        <w:jc w:val="both"/>
        <w:rPr>
          <w:rFonts w:ascii="Times New Roman" w:hAnsi="Times New Roman" w:cs="Times New Roman"/>
          <w:b/>
          <w:sz w:val="24"/>
          <w:szCs w:val="24"/>
        </w:rPr>
      </w:pPr>
    </w:p>
    <w:p w:rsidR="00E776D1" w:rsidRPr="000A35D4" w:rsidRDefault="00E776D1" w:rsidP="00E776D1">
      <w:pPr>
        <w:widowControl w:val="0"/>
        <w:spacing w:after="0" w:line="240" w:lineRule="auto"/>
        <w:rPr>
          <w:rFonts w:ascii="Times New Roman" w:hAnsi="Times New Roman" w:cs="Times New Roman"/>
          <w:w w:val="105"/>
          <w:sz w:val="24"/>
          <w:szCs w:val="24"/>
        </w:rPr>
      </w:pPr>
      <w:r w:rsidRPr="000A35D4">
        <w:rPr>
          <w:rFonts w:ascii="Times New Roman" w:hAnsi="Times New Roman" w:cs="Times New Roman"/>
          <w:b/>
          <w:sz w:val="24"/>
          <w:szCs w:val="24"/>
        </w:rPr>
        <w:t>37.</w:t>
      </w:r>
      <w:r w:rsidRPr="000A35D4">
        <w:rPr>
          <w:rFonts w:ascii="Times New Roman" w:hAnsi="Times New Roman" w:cs="Times New Roman"/>
          <w:b/>
          <w:sz w:val="24"/>
          <w:szCs w:val="24"/>
        </w:rPr>
        <w:tab/>
      </w:r>
      <w:r w:rsidRPr="000A35D4">
        <w:rPr>
          <w:rFonts w:ascii="Times New Roman" w:hAnsi="Times New Roman" w:cs="Times New Roman"/>
          <w:w w:val="105"/>
          <w:sz w:val="24"/>
          <w:szCs w:val="24"/>
        </w:rPr>
        <w:t>Which</w:t>
      </w:r>
      <w:r w:rsidRPr="000A35D4">
        <w:rPr>
          <w:rFonts w:ascii="Times New Roman" w:hAnsi="Times New Roman" w:cs="Times New Roman"/>
          <w:spacing w:val="-17"/>
          <w:w w:val="105"/>
          <w:sz w:val="24"/>
          <w:szCs w:val="24"/>
        </w:rPr>
        <w:t xml:space="preserve"> </w:t>
      </w:r>
      <w:r w:rsidRPr="000A35D4">
        <w:rPr>
          <w:rFonts w:ascii="Times New Roman" w:hAnsi="Times New Roman" w:cs="Times New Roman"/>
          <w:w w:val="105"/>
          <w:sz w:val="24"/>
          <w:szCs w:val="24"/>
        </w:rPr>
        <w:t>theory</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concerns</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the</w:t>
      </w:r>
      <w:r w:rsidRPr="000A35D4">
        <w:rPr>
          <w:rFonts w:ascii="Times New Roman" w:hAnsi="Times New Roman" w:cs="Times New Roman"/>
          <w:spacing w:val="-14"/>
          <w:w w:val="105"/>
          <w:sz w:val="24"/>
          <w:szCs w:val="24"/>
        </w:rPr>
        <w:t xml:space="preserve"> </w:t>
      </w:r>
      <w:r w:rsidRPr="000A35D4">
        <w:rPr>
          <w:rFonts w:ascii="Times New Roman" w:hAnsi="Times New Roman" w:cs="Times New Roman"/>
          <w:w w:val="105"/>
          <w:sz w:val="24"/>
          <w:szCs w:val="24"/>
        </w:rPr>
        <w:t>use</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of</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objectives</w:t>
      </w:r>
      <w:r w:rsidRPr="000A35D4">
        <w:rPr>
          <w:rFonts w:ascii="Times New Roman" w:hAnsi="Times New Roman" w:cs="Times New Roman"/>
          <w:spacing w:val="-13"/>
          <w:w w:val="105"/>
          <w:sz w:val="24"/>
          <w:szCs w:val="24"/>
        </w:rPr>
        <w:t xml:space="preserve"> </w:t>
      </w:r>
      <w:r w:rsidRPr="000A35D4">
        <w:rPr>
          <w:rFonts w:ascii="Times New Roman" w:hAnsi="Times New Roman" w:cs="Times New Roman"/>
          <w:w w:val="105"/>
          <w:sz w:val="24"/>
          <w:szCs w:val="24"/>
        </w:rPr>
        <w:t>to</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manage</w:t>
      </w:r>
      <w:r w:rsidRPr="000A35D4">
        <w:rPr>
          <w:rFonts w:ascii="Times New Roman" w:hAnsi="Times New Roman" w:cs="Times New Roman"/>
          <w:spacing w:val="-10"/>
          <w:w w:val="105"/>
          <w:sz w:val="24"/>
          <w:szCs w:val="24"/>
        </w:rPr>
        <w:t xml:space="preserve"> </w:t>
      </w:r>
      <w:r w:rsidRPr="000A35D4">
        <w:rPr>
          <w:rFonts w:ascii="Times New Roman" w:hAnsi="Times New Roman" w:cs="Times New Roman"/>
          <w:w w:val="105"/>
          <w:sz w:val="24"/>
          <w:szCs w:val="24"/>
        </w:rPr>
        <w:t>performance?</w:t>
      </w:r>
    </w:p>
    <w:p w:rsidR="00E776D1" w:rsidRPr="000A35D4" w:rsidRDefault="00E776D1" w:rsidP="00E776D1">
      <w:pPr>
        <w:widowControl w:val="0"/>
        <w:spacing w:after="0" w:line="240" w:lineRule="auto"/>
        <w:rPr>
          <w:rFonts w:ascii="Times New Roman" w:eastAsia="Calibri" w:hAnsi="Times New Roman" w:cs="Times New Roman"/>
          <w:sz w:val="24"/>
          <w:szCs w:val="24"/>
        </w:rPr>
      </w:pPr>
    </w:p>
    <w:p w:rsidR="00E776D1" w:rsidRPr="000A35D4" w:rsidRDefault="00E776D1" w:rsidP="00E776D1">
      <w:pPr>
        <w:pStyle w:val="ListParagraph"/>
        <w:widowControl w:val="0"/>
        <w:numPr>
          <w:ilvl w:val="0"/>
          <w:numId w:val="45"/>
        </w:numPr>
        <w:tabs>
          <w:tab w:val="left" w:pos="1689"/>
        </w:tabs>
        <w:spacing w:before="46" w:after="0" w:line="240" w:lineRule="auto"/>
        <w:ind w:firstLine="0"/>
        <w:contextualSpacing w:val="0"/>
        <w:rPr>
          <w:rFonts w:ascii="Times New Roman" w:hAnsi="Times New Roman" w:cs="Times New Roman"/>
          <w:sz w:val="24"/>
          <w:szCs w:val="24"/>
        </w:rPr>
      </w:pPr>
      <w:r w:rsidRPr="000A35D4">
        <w:rPr>
          <w:rFonts w:ascii="Times New Roman" w:hAnsi="Times New Roman" w:cs="Times New Roman"/>
          <w:w w:val="105"/>
          <w:sz w:val="24"/>
          <w:szCs w:val="24"/>
        </w:rPr>
        <w:t>Probability</w:t>
      </w:r>
      <w:r w:rsidRPr="000A35D4">
        <w:rPr>
          <w:rFonts w:ascii="Times New Roman" w:hAnsi="Times New Roman" w:cs="Times New Roman"/>
          <w:spacing w:val="-25"/>
          <w:w w:val="105"/>
          <w:sz w:val="24"/>
          <w:szCs w:val="24"/>
        </w:rPr>
        <w:t xml:space="preserve"> </w:t>
      </w:r>
      <w:r w:rsidRPr="000A35D4">
        <w:rPr>
          <w:rFonts w:ascii="Times New Roman" w:hAnsi="Times New Roman" w:cs="Times New Roman"/>
          <w:w w:val="105"/>
          <w:sz w:val="24"/>
          <w:szCs w:val="24"/>
        </w:rPr>
        <w:t>theory</w:t>
      </w:r>
    </w:p>
    <w:p w:rsidR="00E776D1" w:rsidRPr="000A35D4" w:rsidRDefault="00E776D1" w:rsidP="00E776D1">
      <w:pPr>
        <w:pStyle w:val="ListParagraph"/>
        <w:widowControl w:val="0"/>
        <w:numPr>
          <w:ilvl w:val="0"/>
          <w:numId w:val="45"/>
        </w:numPr>
        <w:tabs>
          <w:tab w:val="left" w:pos="1689"/>
        </w:tabs>
        <w:spacing w:before="46" w:after="0" w:line="240" w:lineRule="auto"/>
        <w:ind w:left="1688" w:hanging="676"/>
        <w:contextualSpacing w:val="0"/>
        <w:rPr>
          <w:rFonts w:ascii="Times New Roman" w:hAnsi="Times New Roman" w:cs="Times New Roman"/>
          <w:b/>
          <w:sz w:val="24"/>
          <w:szCs w:val="24"/>
        </w:rPr>
      </w:pPr>
      <w:r w:rsidRPr="000A35D4">
        <w:rPr>
          <w:rFonts w:ascii="Times New Roman" w:hAnsi="Times New Roman" w:cs="Times New Roman"/>
          <w:b/>
          <w:w w:val="105"/>
          <w:sz w:val="24"/>
          <w:szCs w:val="24"/>
        </w:rPr>
        <w:t>Goal</w:t>
      </w:r>
      <w:r w:rsidRPr="000A35D4">
        <w:rPr>
          <w:rFonts w:ascii="Times New Roman" w:hAnsi="Times New Roman" w:cs="Times New Roman"/>
          <w:b/>
          <w:spacing w:val="-18"/>
          <w:w w:val="105"/>
          <w:sz w:val="24"/>
          <w:szCs w:val="24"/>
        </w:rPr>
        <w:t xml:space="preserve"> </w:t>
      </w:r>
      <w:r w:rsidRPr="000A35D4">
        <w:rPr>
          <w:rFonts w:ascii="Times New Roman" w:hAnsi="Times New Roman" w:cs="Times New Roman"/>
          <w:b/>
          <w:w w:val="105"/>
          <w:sz w:val="24"/>
          <w:szCs w:val="24"/>
        </w:rPr>
        <w:t>theory</w:t>
      </w:r>
    </w:p>
    <w:p w:rsidR="00E776D1" w:rsidRPr="000A35D4" w:rsidRDefault="00E776D1" w:rsidP="00E776D1">
      <w:pPr>
        <w:pStyle w:val="ListParagraph"/>
        <w:widowControl w:val="0"/>
        <w:numPr>
          <w:ilvl w:val="0"/>
          <w:numId w:val="45"/>
        </w:numPr>
        <w:tabs>
          <w:tab w:val="left" w:pos="1689"/>
        </w:tabs>
        <w:spacing w:before="46" w:after="0" w:line="240" w:lineRule="auto"/>
        <w:ind w:left="1688" w:hanging="676"/>
        <w:contextualSpacing w:val="0"/>
        <w:rPr>
          <w:rFonts w:ascii="Times New Roman" w:hAnsi="Times New Roman" w:cs="Times New Roman"/>
          <w:sz w:val="24"/>
          <w:szCs w:val="24"/>
        </w:rPr>
      </w:pPr>
      <w:r w:rsidRPr="000A35D4">
        <w:rPr>
          <w:rFonts w:ascii="Times New Roman" w:hAnsi="Times New Roman" w:cs="Times New Roman"/>
          <w:w w:val="105"/>
          <w:sz w:val="24"/>
          <w:szCs w:val="24"/>
        </w:rPr>
        <w:t>Results</w:t>
      </w:r>
      <w:r w:rsidRPr="000A35D4">
        <w:rPr>
          <w:rFonts w:ascii="Times New Roman" w:hAnsi="Times New Roman" w:cs="Times New Roman"/>
          <w:spacing w:val="-16"/>
          <w:w w:val="105"/>
          <w:sz w:val="24"/>
          <w:szCs w:val="24"/>
        </w:rPr>
        <w:t xml:space="preserve"> </w:t>
      </w:r>
      <w:r w:rsidRPr="000A35D4">
        <w:rPr>
          <w:rFonts w:ascii="Times New Roman" w:hAnsi="Times New Roman" w:cs="Times New Roman"/>
          <w:w w:val="105"/>
          <w:sz w:val="24"/>
          <w:szCs w:val="24"/>
        </w:rPr>
        <w:t>theory</w:t>
      </w:r>
    </w:p>
    <w:p w:rsidR="00E776D1" w:rsidRPr="000A35D4" w:rsidRDefault="00E776D1" w:rsidP="00E776D1">
      <w:pPr>
        <w:pStyle w:val="ListParagraph"/>
        <w:widowControl w:val="0"/>
        <w:numPr>
          <w:ilvl w:val="0"/>
          <w:numId w:val="45"/>
        </w:numPr>
        <w:tabs>
          <w:tab w:val="left" w:pos="1689"/>
        </w:tabs>
        <w:spacing w:before="46" w:after="0" w:line="240" w:lineRule="auto"/>
        <w:ind w:left="1688" w:hanging="676"/>
        <w:contextualSpacing w:val="0"/>
        <w:rPr>
          <w:rFonts w:ascii="Times New Roman" w:hAnsi="Times New Roman" w:cs="Times New Roman"/>
          <w:sz w:val="24"/>
          <w:szCs w:val="24"/>
        </w:rPr>
      </w:pPr>
      <w:r w:rsidRPr="000A35D4">
        <w:rPr>
          <w:rFonts w:ascii="Times New Roman" w:hAnsi="Times New Roman" w:cs="Times New Roman"/>
          <w:w w:val="105"/>
          <w:sz w:val="24"/>
          <w:szCs w:val="24"/>
        </w:rPr>
        <w:t>Outcomes</w:t>
      </w:r>
      <w:r w:rsidRPr="000A35D4">
        <w:rPr>
          <w:rFonts w:ascii="Times New Roman" w:hAnsi="Times New Roman" w:cs="Times New Roman"/>
          <w:spacing w:val="-22"/>
          <w:w w:val="105"/>
          <w:sz w:val="24"/>
          <w:szCs w:val="24"/>
        </w:rPr>
        <w:t xml:space="preserve"> </w:t>
      </w:r>
      <w:r w:rsidRPr="000A35D4">
        <w:rPr>
          <w:rFonts w:ascii="Times New Roman" w:hAnsi="Times New Roman" w:cs="Times New Roman"/>
          <w:w w:val="105"/>
          <w:sz w:val="24"/>
          <w:szCs w:val="24"/>
        </w:rPr>
        <w:t>theory</w:t>
      </w:r>
    </w:p>
    <w:p w:rsidR="00E776D1" w:rsidRPr="000A35D4" w:rsidRDefault="00E776D1" w:rsidP="00B8674A">
      <w:pPr>
        <w:shd w:val="clear" w:color="auto" w:fill="FFFFFF"/>
        <w:spacing w:after="12" w:line="270" w:lineRule="atLeast"/>
        <w:rPr>
          <w:rFonts w:ascii="Times New Roman" w:hAnsi="Times New Roman" w:cs="Times New Roman"/>
          <w:sz w:val="24"/>
          <w:szCs w:val="24"/>
        </w:rPr>
      </w:pPr>
    </w:p>
    <w:p w:rsidR="00D73BC7" w:rsidRPr="000A35D4" w:rsidRDefault="00D73BC7" w:rsidP="00D73BC7">
      <w:pPr>
        <w:pStyle w:val="NormalWeb"/>
        <w:shd w:val="clear" w:color="auto" w:fill="FFFFFF"/>
        <w:spacing w:before="0" w:beforeAutospacing="0" w:after="0" w:afterAutospacing="0"/>
        <w:rPr>
          <w:b/>
          <w:bCs/>
        </w:rPr>
      </w:pPr>
      <w:r w:rsidRPr="000A35D4">
        <w:rPr>
          <w:b/>
          <w:bCs/>
        </w:rPr>
        <w:t>38. Employee evaluation, performance evaluation, performance review and employee rating are all terms used to define</w:t>
      </w:r>
    </w:p>
    <w:p w:rsidR="00D73BC7" w:rsidRPr="000A35D4" w:rsidRDefault="00D73BC7" w:rsidP="00D73BC7">
      <w:pPr>
        <w:numPr>
          <w:ilvl w:val="0"/>
          <w:numId w:val="46"/>
        </w:numPr>
        <w:shd w:val="clear" w:color="auto" w:fill="FFFFFF"/>
        <w:tabs>
          <w:tab w:val="clear" w:pos="720"/>
          <w:tab w:val="num" w:pos="450"/>
        </w:tabs>
        <w:spacing w:after="0" w:line="240" w:lineRule="auto"/>
        <w:ind w:hanging="72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criterion appraisal</w:t>
      </w:r>
    </w:p>
    <w:p w:rsidR="00D73BC7" w:rsidRPr="000A35D4" w:rsidRDefault="00D73BC7" w:rsidP="00D73BC7">
      <w:pPr>
        <w:numPr>
          <w:ilvl w:val="0"/>
          <w:numId w:val="46"/>
        </w:numPr>
        <w:shd w:val="clear" w:color="auto" w:fill="FFFFFF"/>
        <w:tabs>
          <w:tab w:val="clear" w:pos="720"/>
          <w:tab w:val="num" w:pos="450"/>
        </w:tabs>
        <w:spacing w:after="0" w:line="240" w:lineRule="auto"/>
        <w:ind w:hanging="72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employee development appraisal</w:t>
      </w:r>
    </w:p>
    <w:p w:rsidR="00D73BC7" w:rsidRPr="000A35D4" w:rsidRDefault="00D73BC7" w:rsidP="00D73BC7">
      <w:pPr>
        <w:numPr>
          <w:ilvl w:val="0"/>
          <w:numId w:val="46"/>
        </w:numPr>
        <w:shd w:val="clear" w:color="auto" w:fill="FFFFFF"/>
        <w:tabs>
          <w:tab w:val="clear" w:pos="720"/>
          <w:tab w:val="num" w:pos="450"/>
        </w:tabs>
        <w:spacing w:after="0" w:line="240" w:lineRule="auto"/>
        <w:ind w:hanging="720"/>
        <w:rPr>
          <w:rFonts w:ascii="Times New Roman" w:eastAsia="Times New Roman" w:hAnsi="Times New Roman" w:cs="Times New Roman"/>
          <w:b/>
          <w:bCs/>
          <w:sz w:val="24"/>
          <w:szCs w:val="24"/>
        </w:rPr>
      </w:pPr>
      <w:r w:rsidRPr="000A35D4">
        <w:rPr>
          <w:rFonts w:ascii="Times New Roman" w:eastAsia="Times New Roman" w:hAnsi="Times New Roman" w:cs="Times New Roman"/>
          <w:b/>
          <w:bCs/>
          <w:sz w:val="24"/>
          <w:szCs w:val="24"/>
        </w:rPr>
        <w:t>performance appraisal</w:t>
      </w:r>
    </w:p>
    <w:p w:rsidR="00D73BC7" w:rsidRPr="000A35D4" w:rsidRDefault="00D73BC7" w:rsidP="00D73BC7">
      <w:pPr>
        <w:numPr>
          <w:ilvl w:val="0"/>
          <w:numId w:val="46"/>
        </w:numPr>
        <w:shd w:val="clear" w:color="auto" w:fill="FFFFFF"/>
        <w:tabs>
          <w:tab w:val="clear" w:pos="720"/>
          <w:tab w:val="num" w:pos="450"/>
        </w:tabs>
        <w:spacing w:after="0" w:line="240" w:lineRule="auto"/>
        <w:ind w:hanging="72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subjective appraisal</w:t>
      </w:r>
    </w:p>
    <w:p w:rsidR="00D73BC7" w:rsidRPr="000A35D4" w:rsidRDefault="00D73BC7" w:rsidP="00D73BC7">
      <w:pPr>
        <w:tabs>
          <w:tab w:val="left" w:pos="90"/>
        </w:tabs>
        <w:spacing w:after="0" w:line="240" w:lineRule="auto"/>
        <w:jc w:val="both"/>
        <w:rPr>
          <w:rFonts w:ascii="Times New Roman" w:eastAsia="Arial" w:hAnsi="Times New Roman" w:cs="Times New Roman"/>
          <w:b/>
          <w:sz w:val="24"/>
          <w:szCs w:val="24"/>
        </w:rPr>
      </w:pPr>
    </w:p>
    <w:p w:rsidR="00D73BC7" w:rsidRPr="000A35D4" w:rsidRDefault="00D73BC7" w:rsidP="00D73BC7">
      <w:pPr>
        <w:tabs>
          <w:tab w:val="left" w:pos="90"/>
        </w:tabs>
        <w:spacing w:after="0" w:line="240" w:lineRule="auto"/>
        <w:jc w:val="both"/>
        <w:rPr>
          <w:rFonts w:ascii="Times New Roman" w:eastAsia="Arial" w:hAnsi="Times New Roman" w:cs="Times New Roman"/>
          <w:b/>
          <w:sz w:val="24"/>
          <w:szCs w:val="24"/>
        </w:rPr>
      </w:pPr>
      <w:r w:rsidRPr="000A35D4">
        <w:rPr>
          <w:rFonts w:ascii="Times New Roman" w:eastAsia="Arial" w:hAnsi="Times New Roman" w:cs="Times New Roman"/>
          <w:b/>
          <w:sz w:val="24"/>
          <w:szCs w:val="24"/>
        </w:rPr>
        <w:t>39.</w:t>
      </w:r>
      <w:r w:rsidRPr="000A35D4">
        <w:rPr>
          <w:rFonts w:ascii="Times New Roman" w:eastAsia="Arial" w:hAnsi="Times New Roman" w:cs="Times New Roman"/>
          <w:sz w:val="24"/>
          <w:szCs w:val="24"/>
        </w:rPr>
        <w:t xml:space="preserve"> </w:t>
      </w:r>
      <w:r w:rsidRPr="000A35D4">
        <w:rPr>
          <w:rFonts w:ascii="Times New Roman" w:eastAsia="Arial" w:hAnsi="Times New Roman" w:cs="Times New Roman"/>
          <w:b/>
          <w:bCs/>
          <w:sz w:val="24"/>
          <w:szCs w:val="24"/>
        </w:rPr>
        <w:t>The following table shows the number of clients who attended a particular accountancy practice over the last four weeks and the total costs incurred during each of the weeks:</w:t>
      </w:r>
    </w:p>
    <w:tbl>
      <w:tblPr>
        <w:tblW w:w="0" w:type="auto"/>
        <w:tblInd w:w="390" w:type="dxa"/>
        <w:tblLayout w:type="fixed"/>
        <w:tblCellMar>
          <w:left w:w="0" w:type="dxa"/>
          <w:right w:w="0" w:type="dxa"/>
        </w:tblCellMar>
        <w:tblLook w:val="0000" w:firstRow="0" w:lastRow="0" w:firstColumn="0" w:lastColumn="0" w:noHBand="0" w:noVBand="0"/>
      </w:tblPr>
      <w:tblGrid>
        <w:gridCol w:w="1000"/>
        <w:gridCol w:w="2240"/>
        <w:gridCol w:w="1040"/>
      </w:tblGrid>
      <w:tr w:rsidR="000A35D4" w:rsidRPr="000A35D4" w:rsidTr="00B63E3C">
        <w:trPr>
          <w:trHeight w:val="237"/>
        </w:trPr>
        <w:tc>
          <w:tcPr>
            <w:tcW w:w="1000" w:type="dxa"/>
            <w:shd w:val="clear" w:color="auto" w:fill="auto"/>
            <w:vAlign w:val="bottom"/>
          </w:tcPr>
          <w:p w:rsidR="00D73BC7" w:rsidRPr="000A35D4" w:rsidRDefault="00D73BC7" w:rsidP="00B63E3C">
            <w:pPr>
              <w:tabs>
                <w:tab w:val="left" w:pos="90"/>
              </w:tabs>
              <w:spacing w:after="0" w:line="240" w:lineRule="auto"/>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Week</w:t>
            </w:r>
          </w:p>
        </w:tc>
        <w:tc>
          <w:tcPr>
            <w:tcW w:w="2240" w:type="dxa"/>
            <w:shd w:val="clear" w:color="auto" w:fill="auto"/>
            <w:vAlign w:val="bottom"/>
          </w:tcPr>
          <w:p w:rsidR="00D73BC7" w:rsidRPr="000A35D4" w:rsidRDefault="00D73BC7" w:rsidP="00B63E3C">
            <w:pPr>
              <w:tabs>
                <w:tab w:val="left" w:pos="90"/>
              </w:tabs>
              <w:spacing w:after="0" w:line="240" w:lineRule="auto"/>
              <w:jc w:val="center"/>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Number of clients</w:t>
            </w:r>
          </w:p>
        </w:tc>
        <w:tc>
          <w:tcPr>
            <w:tcW w:w="1040" w:type="dxa"/>
            <w:shd w:val="clear" w:color="auto" w:fill="auto"/>
            <w:vAlign w:val="bottom"/>
          </w:tcPr>
          <w:p w:rsidR="00D73BC7" w:rsidRPr="000A35D4" w:rsidRDefault="00D73BC7" w:rsidP="00B63E3C">
            <w:pPr>
              <w:tabs>
                <w:tab w:val="left" w:pos="90"/>
              </w:tabs>
              <w:spacing w:after="0" w:line="240" w:lineRule="auto"/>
              <w:jc w:val="right"/>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Total cost</w:t>
            </w:r>
          </w:p>
        </w:tc>
      </w:tr>
      <w:tr w:rsidR="000A35D4" w:rsidRPr="000A35D4" w:rsidTr="00B63E3C">
        <w:trPr>
          <w:trHeight w:val="260"/>
        </w:trPr>
        <w:tc>
          <w:tcPr>
            <w:tcW w:w="1000" w:type="dxa"/>
            <w:shd w:val="clear" w:color="auto" w:fill="auto"/>
            <w:vAlign w:val="bottom"/>
          </w:tcPr>
          <w:p w:rsidR="00D73BC7" w:rsidRPr="000A35D4" w:rsidRDefault="00D73BC7" w:rsidP="00B63E3C">
            <w:pPr>
              <w:tabs>
                <w:tab w:val="left" w:pos="90"/>
              </w:tabs>
              <w:spacing w:after="0" w:line="240" w:lineRule="auto"/>
              <w:rPr>
                <w:rFonts w:ascii="Times New Roman" w:eastAsia="Times New Roman" w:hAnsi="Times New Roman" w:cs="Times New Roman"/>
                <w:sz w:val="24"/>
                <w:szCs w:val="24"/>
              </w:rPr>
            </w:pPr>
          </w:p>
        </w:tc>
        <w:tc>
          <w:tcPr>
            <w:tcW w:w="2240" w:type="dxa"/>
            <w:shd w:val="clear" w:color="auto" w:fill="auto"/>
            <w:vAlign w:val="bottom"/>
          </w:tcPr>
          <w:p w:rsidR="00D73BC7" w:rsidRPr="000A35D4" w:rsidRDefault="00D73BC7" w:rsidP="00B63E3C">
            <w:pPr>
              <w:tabs>
                <w:tab w:val="left" w:pos="90"/>
              </w:tabs>
              <w:spacing w:after="0" w:line="240" w:lineRule="auto"/>
              <w:rPr>
                <w:rFonts w:ascii="Times New Roman" w:eastAsia="Times New Roman" w:hAnsi="Times New Roman" w:cs="Times New Roman"/>
                <w:sz w:val="24"/>
                <w:szCs w:val="24"/>
              </w:rPr>
            </w:pPr>
          </w:p>
        </w:tc>
        <w:tc>
          <w:tcPr>
            <w:tcW w:w="1040" w:type="dxa"/>
            <w:shd w:val="clear" w:color="auto" w:fill="auto"/>
            <w:vAlign w:val="bottom"/>
          </w:tcPr>
          <w:p w:rsidR="00D73BC7" w:rsidRPr="000A35D4" w:rsidRDefault="00D66BC8" w:rsidP="00B63E3C">
            <w:pPr>
              <w:tabs>
                <w:tab w:val="left" w:pos="90"/>
              </w:tabs>
              <w:spacing w:after="0" w:line="240" w:lineRule="auto"/>
              <w:ind w:right="26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Rs.</w:t>
            </w:r>
          </w:p>
        </w:tc>
      </w:tr>
      <w:tr w:rsidR="000A35D4" w:rsidRPr="000A35D4" w:rsidTr="00B63E3C">
        <w:trPr>
          <w:trHeight w:val="260"/>
        </w:trPr>
        <w:tc>
          <w:tcPr>
            <w:tcW w:w="1000" w:type="dxa"/>
            <w:shd w:val="clear" w:color="auto" w:fill="auto"/>
            <w:vAlign w:val="bottom"/>
          </w:tcPr>
          <w:p w:rsidR="00D73BC7" w:rsidRPr="000A35D4" w:rsidRDefault="00D73BC7" w:rsidP="00B63E3C">
            <w:pPr>
              <w:tabs>
                <w:tab w:val="left" w:pos="90"/>
              </w:tabs>
              <w:spacing w:after="0" w:line="240" w:lineRule="auto"/>
              <w:rPr>
                <w:rFonts w:ascii="Times New Roman" w:eastAsia="Arial" w:hAnsi="Times New Roman" w:cs="Times New Roman"/>
                <w:sz w:val="24"/>
                <w:szCs w:val="24"/>
              </w:rPr>
            </w:pPr>
            <w:r w:rsidRPr="000A35D4">
              <w:rPr>
                <w:rFonts w:ascii="Times New Roman" w:eastAsia="Arial" w:hAnsi="Times New Roman" w:cs="Times New Roman"/>
                <w:sz w:val="24"/>
                <w:szCs w:val="24"/>
              </w:rPr>
              <w:t>1</w:t>
            </w:r>
          </w:p>
        </w:tc>
        <w:tc>
          <w:tcPr>
            <w:tcW w:w="2240" w:type="dxa"/>
            <w:shd w:val="clear" w:color="auto" w:fill="auto"/>
            <w:vAlign w:val="bottom"/>
          </w:tcPr>
          <w:p w:rsidR="00D73BC7" w:rsidRPr="000A35D4" w:rsidRDefault="00D73BC7" w:rsidP="00B63E3C">
            <w:pPr>
              <w:tabs>
                <w:tab w:val="left" w:pos="90"/>
              </w:tabs>
              <w:spacing w:after="0" w:line="240" w:lineRule="auto"/>
              <w:jc w:val="center"/>
              <w:rPr>
                <w:rFonts w:ascii="Times New Roman" w:eastAsia="Arial" w:hAnsi="Times New Roman" w:cs="Times New Roman"/>
                <w:sz w:val="24"/>
                <w:szCs w:val="24"/>
              </w:rPr>
            </w:pPr>
            <w:r w:rsidRPr="000A35D4">
              <w:rPr>
                <w:rFonts w:ascii="Times New Roman" w:eastAsia="Arial" w:hAnsi="Times New Roman" w:cs="Times New Roman"/>
                <w:sz w:val="24"/>
                <w:szCs w:val="24"/>
              </w:rPr>
              <w:t>400</w:t>
            </w:r>
          </w:p>
        </w:tc>
        <w:tc>
          <w:tcPr>
            <w:tcW w:w="1040" w:type="dxa"/>
            <w:shd w:val="clear" w:color="auto" w:fill="auto"/>
            <w:vAlign w:val="bottom"/>
          </w:tcPr>
          <w:p w:rsidR="00D73BC7" w:rsidRPr="000A35D4" w:rsidRDefault="00D73BC7" w:rsidP="00B63E3C">
            <w:pPr>
              <w:tabs>
                <w:tab w:val="left" w:pos="90"/>
              </w:tabs>
              <w:spacing w:after="0" w:line="240" w:lineRule="auto"/>
              <w:ind w:right="40"/>
              <w:jc w:val="right"/>
              <w:rPr>
                <w:rFonts w:ascii="Times New Roman" w:eastAsia="Arial" w:hAnsi="Times New Roman" w:cs="Times New Roman"/>
                <w:sz w:val="24"/>
                <w:szCs w:val="24"/>
              </w:rPr>
            </w:pPr>
            <w:r w:rsidRPr="000A35D4">
              <w:rPr>
                <w:rFonts w:ascii="Times New Roman" w:eastAsia="Arial" w:hAnsi="Times New Roman" w:cs="Times New Roman"/>
                <w:sz w:val="24"/>
                <w:szCs w:val="24"/>
              </w:rPr>
              <w:t>36,880</w:t>
            </w:r>
          </w:p>
        </w:tc>
      </w:tr>
      <w:tr w:rsidR="000A35D4" w:rsidRPr="000A35D4" w:rsidTr="00B63E3C">
        <w:trPr>
          <w:trHeight w:val="260"/>
        </w:trPr>
        <w:tc>
          <w:tcPr>
            <w:tcW w:w="1000" w:type="dxa"/>
            <w:shd w:val="clear" w:color="auto" w:fill="auto"/>
            <w:vAlign w:val="bottom"/>
          </w:tcPr>
          <w:p w:rsidR="00D73BC7" w:rsidRPr="000A35D4" w:rsidRDefault="00D73BC7" w:rsidP="00B63E3C">
            <w:pPr>
              <w:tabs>
                <w:tab w:val="left" w:pos="90"/>
              </w:tabs>
              <w:spacing w:after="0" w:line="240" w:lineRule="auto"/>
              <w:rPr>
                <w:rFonts w:ascii="Times New Roman" w:eastAsia="Arial" w:hAnsi="Times New Roman" w:cs="Times New Roman"/>
                <w:sz w:val="24"/>
                <w:szCs w:val="24"/>
              </w:rPr>
            </w:pPr>
            <w:r w:rsidRPr="000A35D4">
              <w:rPr>
                <w:rFonts w:ascii="Times New Roman" w:eastAsia="Arial" w:hAnsi="Times New Roman" w:cs="Times New Roman"/>
                <w:sz w:val="24"/>
                <w:szCs w:val="24"/>
              </w:rPr>
              <w:t>2</w:t>
            </w:r>
          </w:p>
        </w:tc>
        <w:tc>
          <w:tcPr>
            <w:tcW w:w="2240" w:type="dxa"/>
            <w:shd w:val="clear" w:color="auto" w:fill="auto"/>
            <w:vAlign w:val="bottom"/>
          </w:tcPr>
          <w:p w:rsidR="00D73BC7" w:rsidRPr="000A35D4" w:rsidRDefault="00D73BC7" w:rsidP="00B63E3C">
            <w:pPr>
              <w:tabs>
                <w:tab w:val="left" w:pos="90"/>
              </w:tabs>
              <w:spacing w:after="0" w:line="240" w:lineRule="auto"/>
              <w:jc w:val="center"/>
              <w:rPr>
                <w:rFonts w:ascii="Times New Roman" w:eastAsia="Arial" w:hAnsi="Times New Roman" w:cs="Times New Roman"/>
                <w:sz w:val="24"/>
                <w:szCs w:val="24"/>
              </w:rPr>
            </w:pPr>
            <w:r w:rsidRPr="000A35D4">
              <w:rPr>
                <w:rFonts w:ascii="Times New Roman" w:eastAsia="Arial" w:hAnsi="Times New Roman" w:cs="Times New Roman"/>
                <w:sz w:val="24"/>
                <w:szCs w:val="24"/>
              </w:rPr>
              <w:t>440</w:t>
            </w:r>
          </w:p>
        </w:tc>
        <w:tc>
          <w:tcPr>
            <w:tcW w:w="1040" w:type="dxa"/>
            <w:shd w:val="clear" w:color="auto" w:fill="auto"/>
            <w:vAlign w:val="bottom"/>
          </w:tcPr>
          <w:p w:rsidR="00D73BC7" w:rsidRPr="000A35D4" w:rsidRDefault="00D73BC7" w:rsidP="00B63E3C">
            <w:pPr>
              <w:tabs>
                <w:tab w:val="left" w:pos="90"/>
              </w:tabs>
              <w:spacing w:after="0" w:line="240" w:lineRule="auto"/>
              <w:ind w:right="40"/>
              <w:jc w:val="right"/>
              <w:rPr>
                <w:rFonts w:ascii="Times New Roman" w:eastAsia="Arial" w:hAnsi="Times New Roman" w:cs="Times New Roman"/>
                <w:sz w:val="24"/>
                <w:szCs w:val="24"/>
              </w:rPr>
            </w:pPr>
            <w:r w:rsidRPr="000A35D4">
              <w:rPr>
                <w:rFonts w:ascii="Times New Roman" w:eastAsia="Arial" w:hAnsi="Times New Roman" w:cs="Times New Roman"/>
                <w:sz w:val="24"/>
                <w:szCs w:val="24"/>
              </w:rPr>
              <w:t>39,840</w:t>
            </w:r>
          </w:p>
        </w:tc>
      </w:tr>
      <w:tr w:rsidR="000A35D4" w:rsidRPr="000A35D4" w:rsidTr="00B63E3C">
        <w:trPr>
          <w:trHeight w:val="260"/>
        </w:trPr>
        <w:tc>
          <w:tcPr>
            <w:tcW w:w="1000" w:type="dxa"/>
            <w:shd w:val="clear" w:color="auto" w:fill="auto"/>
            <w:vAlign w:val="bottom"/>
          </w:tcPr>
          <w:p w:rsidR="00D73BC7" w:rsidRPr="000A35D4" w:rsidRDefault="00D73BC7" w:rsidP="00B63E3C">
            <w:pPr>
              <w:tabs>
                <w:tab w:val="left" w:pos="90"/>
              </w:tabs>
              <w:spacing w:after="0" w:line="240" w:lineRule="auto"/>
              <w:rPr>
                <w:rFonts w:ascii="Times New Roman" w:eastAsia="Arial" w:hAnsi="Times New Roman" w:cs="Times New Roman"/>
                <w:sz w:val="24"/>
                <w:szCs w:val="24"/>
              </w:rPr>
            </w:pPr>
            <w:r w:rsidRPr="000A35D4">
              <w:rPr>
                <w:rFonts w:ascii="Times New Roman" w:eastAsia="Arial" w:hAnsi="Times New Roman" w:cs="Times New Roman"/>
                <w:sz w:val="24"/>
                <w:szCs w:val="24"/>
              </w:rPr>
              <w:t>3</w:t>
            </w:r>
          </w:p>
        </w:tc>
        <w:tc>
          <w:tcPr>
            <w:tcW w:w="2240" w:type="dxa"/>
            <w:shd w:val="clear" w:color="auto" w:fill="auto"/>
            <w:vAlign w:val="bottom"/>
          </w:tcPr>
          <w:p w:rsidR="00D73BC7" w:rsidRPr="000A35D4" w:rsidRDefault="00D73BC7" w:rsidP="00B63E3C">
            <w:pPr>
              <w:tabs>
                <w:tab w:val="left" w:pos="90"/>
              </w:tabs>
              <w:spacing w:after="0" w:line="240" w:lineRule="auto"/>
              <w:jc w:val="center"/>
              <w:rPr>
                <w:rFonts w:ascii="Times New Roman" w:eastAsia="Arial" w:hAnsi="Times New Roman" w:cs="Times New Roman"/>
                <w:sz w:val="24"/>
                <w:szCs w:val="24"/>
              </w:rPr>
            </w:pPr>
            <w:r w:rsidRPr="000A35D4">
              <w:rPr>
                <w:rFonts w:ascii="Times New Roman" w:eastAsia="Arial" w:hAnsi="Times New Roman" w:cs="Times New Roman"/>
                <w:sz w:val="24"/>
                <w:szCs w:val="24"/>
              </w:rPr>
              <w:t>420</w:t>
            </w:r>
          </w:p>
        </w:tc>
        <w:tc>
          <w:tcPr>
            <w:tcW w:w="1040" w:type="dxa"/>
            <w:shd w:val="clear" w:color="auto" w:fill="auto"/>
            <w:vAlign w:val="bottom"/>
          </w:tcPr>
          <w:p w:rsidR="00D73BC7" w:rsidRPr="000A35D4" w:rsidRDefault="00D73BC7" w:rsidP="00B63E3C">
            <w:pPr>
              <w:tabs>
                <w:tab w:val="left" w:pos="90"/>
              </w:tabs>
              <w:spacing w:after="0" w:line="240" w:lineRule="auto"/>
              <w:ind w:right="40"/>
              <w:jc w:val="right"/>
              <w:rPr>
                <w:rFonts w:ascii="Times New Roman" w:eastAsia="Arial" w:hAnsi="Times New Roman" w:cs="Times New Roman"/>
                <w:sz w:val="24"/>
                <w:szCs w:val="24"/>
              </w:rPr>
            </w:pPr>
            <w:r w:rsidRPr="000A35D4">
              <w:rPr>
                <w:rFonts w:ascii="Times New Roman" w:eastAsia="Arial" w:hAnsi="Times New Roman" w:cs="Times New Roman"/>
                <w:sz w:val="24"/>
                <w:szCs w:val="24"/>
              </w:rPr>
              <w:t>36,800</w:t>
            </w:r>
          </w:p>
        </w:tc>
      </w:tr>
      <w:tr w:rsidR="000A35D4" w:rsidRPr="000A35D4" w:rsidTr="00B63E3C">
        <w:trPr>
          <w:trHeight w:val="260"/>
        </w:trPr>
        <w:tc>
          <w:tcPr>
            <w:tcW w:w="1000" w:type="dxa"/>
            <w:shd w:val="clear" w:color="auto" w:fill="auto"/>
            <w:vAlign w:val="bottom"/>
          </w:tcPr>
          <w:p w:rsidR="00D73BC7" w:rsidRPr="000A35D4" w:rsidRDefault="00D73BC7" w:rsidP="00B63E3C">
            <w:pPr>
              <w:tabs>
                <w:tab w:val="left" w:pos="90"/>
              </w:tabs>
              <w:spacing w:after="0" w:line="240" w:lineRule="auto"/>
              <w:rPr>
                <w:rFonts w:ascii="Times New Roman" w:eastAsia="Arial" w:hAnsi="Times New Roman" w:cs="Times New Roman"/>
                <w:sz w:val="24"/>
                <w:szCs w:val="24"/>
              </w:rPr>
            </w:pPr>
            <w:r w:rsidRPr="000A35D4">
              <w:rPr>
                <w:rFonts w:ascii="Times New Roman" w:eastAsia="Arial" w:hAnsi="Times New Roman" w:cs="Times New Roman"/>
                <w:sz w:val="24"/>
                <w:szCs w:val="24"/>
              </w:rPr>
              <w:t>4</w:t>
            </w:r>
          </w:p>
        </w:tc>
        <w:tc>
          <w:tcPr>
            <w:tcW w:w="2240" w:type="dxa"/>
            <w:shd w:val="clear" w:color="auto" w:fill="auto"/>
            <w:vAlign w:val="bottom"/>
          </w:tcPr>
          <w:p w:rsidR="00D73BC7" w:rsidRPr="000A35D4" w:rsidRDefault="00D73BC7" w:rsidP="00B63E3C">
            <w:pPr>
              <w:tabs>
                <w:tab w:val="left" w:pos="90"/>
              </w:tabs>
              <w:spacing w:after="0" w:line="240" w:lineRule="auto"/>
              <w:jc w:val="center"/>
              <w:rPr>
                <w:rFonts w:ascii="Times New Roman" w:eastAsia="Arial" w:hAnsi="Times New Roman" w:cs="Times New Roman"/>
                <w:sz w:val="24"/>
                <w:szCs w:val="24"/>
              </w:rPr>
            </w:pPr>
            <w:r w:rsidRPr="000A35D4">
              <w:rPr>
                <w:rFonts w:ascii="Times New Roman" w:eastAsia="Arial" w:hAnsi="Times New Roman" w:cs="Times New Roman"/>
                <w:sz w:val="24"/>
                <w:szCs w:val="24"/>
              </w:rPr>
              <w:t>460</w:t>
            </w:r>
          </w:p>
        </w:tc>
        <w:tc>
          <w:tcPr>
            <w:tcW w:w="1040" w:type="dxa"/>
            <w:shd w:val="clear" w:color="auto" w:fill="auto"/>
            <w:vAlign w:val="bottom"/>
          </w:tcPr>
          <w:p w:rsidR="00D73BC7" w:rsidRPr="000A35D4" w:rsidRDefault="00D73BC7" w:rsidP="00B63E3C">
            <w:pPr>
              <w:tabs>
                <w:tab w:val="left" w:pos="90"/>
              </w:tabs>
              <w:spacing w:after="0" w:line="240" w:lineRule="auto"/>
              <w:ind w:right="40"/>
              <w:jc w:val="right"/>
              <w:rPr>
                <w:rFonts w:ascii="Times New Roman" w:eastAsia="Arial" w:hAnsi="Times New Roman" w:cs="Times New Roman"/>
                <w:sz w:val="24"/>
                <w:szCs w:val="24"/>
              </w:rPr>
            </w:pPr>
            <w:r w:rsidRPr="000A35D4">
              <w:rPr>
                <w:rFonts w:ascii="Times New Roman" w:eastAsia="Arial" w:hAnsi="Times New Roman" w:cs="Times New Roman"/>
                <w:sz w:val="24"/>
                <w:szCs w:val="24"/>
              </w:rPr>
              <w:t>40,000</w:t>
            </w:r>
          </w:p>
        </w:tc>
      </w:tr>
    </w:tbl>
    <w:p w:rsidR="00D73BC7" w:rsidRPr="000A35D4" w:rsidRDefault="00D73BC7" w:rsidP="00D73BC7">
      <w:pPr>
        <w:tabs>
          <w:tab w:val="left" w:pos="90"/>
        </w:tabs>
        <w:spacing w:after="0" w:line="240" w:lineRule="auto"/>
        <w:rPr>
          <w:rFonts w:ascii="Times New Roman" w:eastAsia="Times New Roman" w:hAnsi="Times New Roman" w:cs="Times New Roman"/>
          <w:sz w:val="24"/>
          <w:szCs w:val="24"/>
        </w:rPr>
      </w:pPr>
    </w:p>
    <w:p w:rsidR="00D73BC7" w:rsidRPr="000A35D4" w:rsidRDefault="00D73BC7" w:rsidP="00D73BC7">
      <w:pPr>
        <w:tabs>
          <w:tab w:val="left" w:pos="90"/>
        </w:tabs>
        <w:spacing w:after="0" w:line="240" w:lineRule="auto"/>
        <w:rPr>
          <w:rFonts w:ascii="Times New Roman" w:eastAsia="Arial" w:hAnsi="Times New Roman" w:cs="Times New Roman"/>
          <w:sz w:val="24"/>
          <w:szCs w:val="24"/>
        </w:rPr>
      </w:pPr>
      <w:r w:rsidRPr="000A35D4">
        <w:rPr>
          <w:rFonts w:ascii="Times New Roman" w:eastAsia="Arial" w:hAnsi="Times New Roman" w:cs="Times New Roman"/>
          <w:sz w:val="24"/>
          <w:szCs w:val="24"/>
        </w:rPr>
        <w:t>Applying the high low method to the above information, which of the following could be used to forecast total cost (</w:t>
      </w:r>
      <w:r w:rsidR="000775BA">
        <w:rPr>
          <w:rFonts w:ascii="Times New Roman" w:eastAsia="Arial" w:hAnsi="Times New Roman" w:cs="Times New Roman"/>
          <w:sz w:val="24"/>
          <w:szCs w:val="24"/>
        </w:rPr>
        <w:t>Rs</w:t>
      </w:r>
      <w:r w:rsidRPr="000A35D4">
        <w:rPr>
          <w:rFonts w:ascii="Times New Roman" w:eastAsia="Arial" w:hAnsi="Times New Roman" w:cs="Times New Roman"/>
          <w:sz w:val="24"/>
          <w:szCs w:val="24"/>
        </w:rPr>
        <w:t>) from the number of clients expected to attend (where x = the expected number of clients)?</w:t>
      </w:r>
    </w:p>
    <w:p w:rsidR="00D73BC7" w:rsidRPr="000A35D4" w:rsidRDefault="00D73BC7" w:rsidP="00D73BC7">
      <w:pPr>
        <w:numPr>
          <w:ilvl w:val="0"/>
          <w:numId w:val="17"/>
        </w:numPr>
        <w:tabs>
          <w:tab w:val="left" w:pos="0"/>
          <w:tab w:val="left" w:pos="360"/>
        </w:tabs>
        <w:spacing w:after="0" w:line="240" w:lineRule="auto"/>
        <w:jc w:val="both"/>
        <w:rPr>
          <w:rFonts w:ascii="Times New Roman" w:eastAsia="Arial" w:hAnsi="Times New Roman" w:cs="Times New Roman"/>
          <w:sz w:val="24"/>
          <w:szCs w:val="24"/>
        </w:rPr>
      </w:pPr>
      <w:r w:rsidRPr="000A35D4">
        <w:rPr>
          <w:rFonts w:ascii="Times New Roman" w:eastAsia="Arial" w:hAnsi="Times New Roman" w:cs="Times New Roman"/>
          <w:sz w:val="24"/>
          <w:szCs w:val="24"/>
        </w:rPr>
        <w:t>7,280 + 74x</w:t>
      </w:r>
    </w:p>
    <w:p w:rsidR="00D73BC7" w:rsidRPr="000A35D4" w:rsidRDefault="00D73BC7" w:rsidP="00D73BC7">
      <w:pPr>
        <w:numPr>
          <w:ilvl w:val="0"/>
          <w:numId w:val="17"/>
        </w:numPr>
        <w:tabs>
          <w:tab w:val="left" w:pos="0"/>
          <w:tab w:val="left" w:pos="360"/>
        </w:tabs>
        <w:spacing w:after="0" w:line="240" w:lineRule="auto"/>
        <w:jc w:val="both"/>
        <w:rPr>
          <w:rFonts w:ascii="Times New Roman" w:eastAsia="Arial" w:hAnsi="Times New Roman" w:cs="Times New Roman"/>
          <w:b/>
          <w:bCs/>
          <w:sz w:val="24"/>
          <w:szCs w:val="24"/>
        </w:rPr>
      </w:pPr>
      <w:r w:rsidRPr="000A35D4">
        <w:rPr>
          <w:rFonts w:ascii="Times New Roman" w:eastAsia="Arial" w:hAnsi="Times New Roman" w:cs="Times New Roman"/>
          <w:b/>
          <w:bCs/>
          <w:sz w:val="24"/>
          <w:szCs w:val="24"/>
        </w:rPr>
        <w:t>16,080 + 52x</w:t>
      </w:r>
    </w:p>
    <w:p w:rsidR="00D73BC7" w:rsidRPr="000A35D4" w:rsidRDefault="00D73BC7" w:rsidP="00D73BC7">
      <w:pPr>
        <w:numPr>
          <w:ilvl w:val="0"/>
          <w:numId w:val="17"/>
        </w:numPr>
        <w:tabs>
          <w:tab w:val="left" w:pos="0"/>
          <w:tab w:val="left" w:pos="360"/>
        </w:tabs>
        <w:spacing w:after="0" w:line="240" w:lineRule="auto"/>
        <w:jc w:val="both"/>
        <w:rPr>
          <w:rFonts w:ascii="Times New Roman" w:eastAsia="Arial" w:hAnsi="Times New Roman" w:cs="Times New Roman"/>
          <w:sz w:val="24"/>
          <w:szCs w:val="24"/>
        </w:rPr>
      </w:pPr>
      <w:r w:rsidRPr="000A35D4">
        <w:rPr>
          <w:rFonts w:ascii="Times New Roman" w:eastAsia="Arial" w:hAnsi="Times New Roman" w:cs="Times New Roman"/>
          <w:sz w:val="24"/>
          <w:szCs w:val="24"/>
        </w:rPr>
        <w:t>3,200 + 80x</w:t>
      </w:r>
    </w:p>
    <w:p w:rsidR="00D73BC7" w:rsidRPr="000A35D4" w:rsidRDefault="00D73BC7" w:rsidP="00D73BC7">
      <w:pPr>
        <w:numPr>
          <w:ilvl w:val="0"/>
          <w:numId w:val="17"/>
        </w:numPr>
        <w:tabs>
          <w:tab w:val="left" w:pos="0"/>
          <w:tab w:val="left" w:pos="360"/>
        </w:tabs>
        <w:spacing w:after="0" w:line="240" w:lineRule="auto"/>
        <w:jc w:val="both"/>
        <w:rPr>
          <w:rFonts w:ascii="Times New Roman" w:eastAsia="Arial" w:hAnsi="Times New Roman" w:cs="Times New Roman"/>
          <w:sz w:val="24"/>
          <w:szCs w:val="24"/>
        </w:rPr>
      </w:pPr>
      <w:r w:rsidRPr="000A35D4">
        <w:rPr>
          <w:rFonts w:ascii="Times New Roman" w:eastAsia="Arial" w:hAnsi="Times New Roman" w:cs="Times New Roman"/>
          <w:sz w:val="24"/>
          <w:szCs w:val="24"/>
        </w:rPr>
        <w:t>40,000/x</w:t>
      </w:r>
    </w:p>
    <w:p w:rsidR="00D73BC7" w:rsidRPr="000A35D4" w:rsidRDefault="00D73BC7" w:rsidP="00D73BC7">
      <w:pPr>
        <w:shd w:val="clear" w:color="auto" w:fill="FFFFFF"/>
        <w:spacing w:after="0" w:line="240" w:lineRule="auto"/>
        <w:ind w:left="720"/>
        <w:rPr>
          <w:rFonts w:ascii="Times New Roman" w:eastAsia="Times New Roman" w:hAnsi="Times New Roman" w:cs="Times New Roman"/>
          <w:sz w:val="24"/>
          <w:szCs w:val="24"/>
        </w:rPr>
      </w:pPr>
    </w:p>
    <w:p w:rsidR="00D73BC7" w:rsidRPr="000A35D4" w:rsidRDefault="00D73BC7" w:rsidP="00D73BC7">
      <w:pPr>
        <w:pStyle w:val="NormalWeb"/>
        <w:shd w:val="clear" w:color="auto" w:fill="FFFFFF"/>
        <w:spacing w:before="0" w:beforeAutospacing="0" w:after="0" w:afterAutospacing="0"/>
        <w:rPr>
          <w:b/>
          <w:bCs/>
        </w:rPr>
      </w:pPr>
      <w:r w:rsidRPr="000A35D4">
        <w:rPr>
          <w:b/>
          <w:bCs/>
        </w:rPr>
        <w:t>40.  Information type which focuses on accomplishments of employees is classified as</w:t>
      </w:r>
    </w:p>
    <w:p w:rsidR="00D73BC7" w:rsidRPr="000A35D4" w:rsidRDefault="00D73BC7" w:rsidP="00D73BC7">
      <w:pPr>
        <w:numPr>
          <w:ilvl w:val="0"/>
          <w:numId w:val="47"/>
        </w:numPr>
        <w:shd w:val="clear" w:color="auto" w:fill="FFFFFF"/>
        <w:tabs>
          <w:tab w:val="clear" w:pos="720"/>
          <w:tab w:val="num" w:pos="450"/>
        </w:tabs>
        <w:spacing w:after="0" w:line="240" w:lineRule="auto"/>
        <w:ind w:hanging="72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trait based information</w:t>
      </w:r>
    </w:p>
    <w:p w:rsidR="00D73BC7" w:rsidRPr="000A35D4" w:rsidRDefault="00D73BC7" w:rsidP="00D73BC7">
      <w:pPr>
        <w:numPr>
          <w:ilvl w:val="0"/>
          <w:numId w:val="47"/>
        </w:numPr>
        <w:shd w:val="clear" w:color="auto" w:fill="FFFFFF"/>
        <w:tabs>
          <w:tab w:val="clear" w:pos="720"/>
          <w:tab w:val="num" w:pos="450"/>
        </w:tabs>
        <w:spacing w:after="0" w:line="240" w:lineRule="auto"/>
        <w:ind w:hanging="72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behavior based information</w:t>
      </w:r>
    </w:p>
    <w:p w:rsidR="00D73BC7" w:rsidRPr="000A35D4" w:rsidRDefault="00D73BC7" w:rsidP="00D73BC7">
      <w:pPr>
        <w:numPr>
          <w:ilvl w:val="0"/>
          <w:numId w:val="47"/>
        </w:numPr>
        <w:shd w:val="clear" w:color="auto" w:fill="FFFFFF"/>
        <w:tabs>
          <w:tab w:val="clear" w:pos="720"/>
          <w:tab w:val="num" w:pos="450"/>
        </w:tabs>
        <w:spacing w:after="0" w:line="240" w:lineRule="auto"/>
        <w:ind w:hanging="720"/>
        <w:rPr>
          <w:rFonts w:ascii="Times New Roman" w:eastAsia="Times New Roman" w:hAnsi="Times New Roman" w:cs="Times New Roman"/>
          <w:b/>
          <w:bCs/>
          <w:sz w:val="24"/>
          <w:szCs w:val="24"/>
        </w:rPr>
      </w:pPr>
      <w:r w:rsidRPr="000A35D4">
        <w:rPr>
          <w:rFonts w:ascii="Times New Roman" w:eastAsia="Times New Roman" w:hAnsi="Times New Roman" w:cs="Times New Roman"/>
          <w:b/>
          <w:bCs/>
          <w:sz w:val="24"/>
          <w:szCs w:val="24"/>
        </w:rPr>
        <w:t>results based information</w:t>
      </w:r>
    </w:p>
    <w:p w:rsidR="00D73BC7" w:rsidRPr="000A35D4" w:rsidRDefault="00D73BC7" w:rsidP="00D73BC7">
      <w:pPr>
        <w:numPr>
          <w:ilvl w:val="0"/>
          <w:numId w:val="47"/>
        </w:numPr>
        <w:shd w:val="clear" w:color="auto" w:fill="FFFFFF"/>
        <w:tabs>
          <w:tab w:val="clear" w:pos="720"/>
          <w:tab w:val="num" w:pos="450"/>
        </w:tabs>
        <w:spacing w:after="0" w:line="240" w:lineRule="auto"/>
        <w:ind w:hanging="720"/>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rPr>
        <w:t>coaching based information</w:t>
      </w:r>
    </w:p>
    <w:p w:rsidR="00AB0CF0" w:rsidRPr="000A35D4" w:rsidRDefault="00AB0CF0" w:rsidP="00AB0CF0">
      <w:pPr>
        <w:shd w:val="clear" w:color="auto" w:fill="FFFFFF"/>
        <w:spacing w:after="0" w:line="240" w:lineRule="auto"/>
        <w:rPr>
          <w:rFonts w:ascii="Times New Roman" w:eastAsia="Times New Roman" w:hAnsi="Times New Roman" w:cs="Times New Roman"/>
          <w:sz w:val="24"/>
          <w:szCs w:val="24"/>
        </w:rPr>
      </w:pPr>
    </w:p>
    <w:p w:rsidR="00C616A5" w:rsidRPr="000A35D4" w:rsidRDefault="00C616A5" w:rsidP="00C616A5">
      <w:pPr>
        <w:pStyle w:val="NormalWeb"/>
        <w:shd w:val="clear" w:color="auto" w:fill="FFFFFF"/>
        <w:spacing w:before="0" w:beforeAutospacing="0" w:after="0" w:afterAutospacing="0"/>
        <w:textAlignment w:val="baseline"/>
        <w:rPr>
          <w:b/>
        </w:rPr>
      </w:pPr>
      <w:r w:rsidRPr="000A35D4">
        <w:rPr>
          <w:b/>
          <w:bdr w:val="none" w:sz="0" w:space="0" w:color="auto" w:frame="1"/>
        </w:rPr>
        <w:t>41. TQM &amp; ISO both focuses on</w:t>
      </w:r>
    </w:p>
    <w:p w:rsidR="00C616A5" w:rsidRPr="000A35D4" w:rsidRDefault="00C616A5" w:rsidP="00C616A5">
      <w:pPr>
        <w:numPr>
          <w:ilvl w:val="0"/>
          <w:numId w:val="21"/>
        </w:numPr>
        <w:shd w:val="clear" w:color="auto" w:fill="FFFFFF"/>
        <w:tabs>
          <w:tab w:val="clear" w:pos="720"/>
          <w:tab w:val="num" w:pos="450"/>
        </w:tabs>
        <w:spacing w:after="0" w:line="240" w:lineRule="auto"/>
        <w:ind w:left="0" w:firstLine="0"/>
        <w:textAlignment w:val="baseline"/>
        <w:rPr>
          <w:rFonts w:ascii="Times New Roman" w:eastAsia="Times New Roman" w:hAnsi="Times New Roman" w:cs="Times New Roman"/>
          <w:b/>
          <w:bCs/>
          <w:sz w:val="24"/>
          <w:szCs w:val="24"/>
        </w:rPr>
      </w:pPr>
      <w:r w:rsidRPr="000A35D4">
        <w:rPr>
          <w:rFonts w:ascii="Times New Roman" w:eastAsia="Times New Roman" w:hAnsi="Times New Roman" w:cs="Times New Roman"/>
          <w:b/>
          <w:bCs/>
          <w:sz w:val="24"/>
          <w:szCs w:val="24"/>
          <w:bdr w:val="none" w:sz="0" w:space="0" w:color="auto" w:frame="1"/>
        </w:rPr>
        <w:t>Customer</w:t>
      </w:r>
    </w:p>
    <w:p w:rsidR="00C616A5" w:rsidRPr="000A35D4" w:rsidRDefault="00C616A5" w:rsidP="00C616A5">
      <w:pPr>
        <w:numPr>
          <w:ilvl w:val="0"/>
          <w:numId w:val="21"/>
        </w:numPr>
        <w:shd w:val="clear" w:color="auto" w:fill="FFFFFF"/>
        <w:tabs>
          <w:tab w:val="clear" w:pos="720"/>
          <w:tab w:val="num"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Employee</w:t>
      </w:r>
    </w:p>
    <w:p w:rsidR="00C616A5" w:rsidRPr="000A35D4" w:rsidRDefault="00C616A5" w:rsidP="00C616A5">
      <w:pPr>
        <w:numPr>
          <w:ilvl w:val="0"/>
          <w:numId w:val="21"/>
        </w:numPr>
        <w:shd w:val="clear" w:color="auto" w:fill="FFFFFF"/>
        <w:tabs>
          <w:tab w:val="clear" w:pos="720"/>
          <w:tab w:val="num"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Supplier</w:t>
      </w:r>
    </w:p>
    <w:p w:rsidR="00C616A5" w:rsidRPr="000A35D4" w:rsidRDefault="00C616A5" w:rsidP="00C616A5">
      <w:pPr>
        <w:numPr>
          <w:ilvl w:val="0"/>
          <w:numId w:val="21"/>
        </w:numPr>
        <w:shd w:val="clear" w:color="auto" w:fill="FFFFFF"/>
        <w:tabs>
          <w:tab w:val="clear" w:pos="720"/>
          <w:tab w:val="num"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All of the above</w:t>
      </w:r>
    </w:p>
    <w:p w:rsidR="00C616A5" w:rsidRPr="000A35D4" w:rsidRDefault="00C616A5" w:rsidP="00C616A5">
      <w:pPr>
        <w:shd w:val="clear" w:color="auto" w:fill="FFFFFF"/>
        <w:spacing w:after="0" w:line="240" w:lineRule="auto"/>
        <w:textAlignment w:val="baseline"/>
        <w:rPr>
          <w:rFonts w:ascii="Times New Roman" w:eastAsia="Times New Roman" w:hAnsi="Times New Roman" w:cs="Times New Roman"/>
          <w:sz w:val="24"/>
          <w:szCs w:val="24"/>
        </w:rPr>
      </w:pPr>
    </w:p>
    <w:p w:rsidR="00C616A5" w:rsidRPr="000A35D4" w:rsidRDefault="00C616A5" w:rsidP="00C616A5">
      <w:pPr>
        <w:pStyle w:val="NormalWeb"/>
        <w:shd w:val="clear" w:color="auto" w:fill="FFFFFF"/>
        <w:spacing w:before="0" w:beforeAutospacing="0" w:after="0" w:afterAutospacing="0"/>
        <w:textAlignment w:val="baseline"/>
        <w:rPr>
          <w:b/>
          <w:bCs/>
        </w:rPr>
      </w:pPr>
      <w:proofErr w:type="gramStart"/>
      <w:r w:rsidRPr="000A35D4">
        <w:rPr>
          <w:b/>
          <w:bCs/>
        </w:rPr>
        <w:t>42 .</w:t>
      </w:r>
      <w:proofErr w:type="gramEnd"/>
      <w:r w:rsidRPr="000A35D4">
        <w:rPr>
          <w:b/>
          <w:bCs/>
        </w:rPr>
        <w:t xml:space="preserve"> </w:t>
      </w:r>
      <w:r w:rsidRPr="000A35D4">
        <w:rPr>
          <w:b/>
          <w:bCs/>
          <w:bdr w:val="none" w:sz="0" w:space="0" w:color="auto" w:frame="1"/>
        </w:rPr>
        <w:t>While setting Total Quality objective, ________ to be considered.</w:t>
      </w:r>
    </w:p>
    <w:p w:rsidR="00C616A5" w:rsidRPr="000A35D4" w:rsidRDefault="00C616A5" w:rsidP="00C616A5">
      <w:pPr>
        <w:numPr>
          <w:ilvl w:val="0"/>
          <w:numId w:val="22"/>
        </w:numPr>
        <w:shd w:val="clear" w:color="auto" w:fill="FFFFFF"/>
        <w:tabs>
          <w:tab w:val="left"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Material quality</w:t>
      </w:r>
    </w:p>
    <w:p w:rsidR="00C616A5" w:rsidRPr="000A35D4" w:rsidRDefault="00C616A5" w:rsidP="00C616A5">
      <w:pPr>
        <w:numPr>
          <w:ilvl w:val="0"/>
          <w:numId w:val="22"/>
        </w:numPr>
        <w:shd w:val="clear" w:color="auto" w:fill="FFFFFF"/>
        <w:tabs>
          <w:tab w:val="left" w:pos="450"/>
        </w:tabs>
        <w:spacing w:after="0" w:line="240" w:lineRule="auto"/>
        <w:ind w:left="0" w:firstLine="0"/>
        <w:textAlignment w:val="baseline"/>
        <w:rPr>
          <w:rFonts w:ascii="Times New Roman" w:eastAsia="Times New Roman" w:hAnsi="Times New Roman" w:cs="Times New Roman"/>
          <w:b/>
          <w:bCs/>
          <w:sz w:val="24"/>
          <w:szCs w:val="24"/>
        </w:rPr>
      </w:pPr>
      <w:r w:rsidRPr="000A35D4">
        <w:rPr>
          <w:rFonts w:ascii="Times New Roman" w:eastAsia="Times New Roman" w:hAnsi="Times New Roman" w:cs="Times New Roman"/>
          <w:b/>
          <w:bCs/>
          <w:sz w:val="24"/>
          <w:szCs w:val="24"/>
          <w:bdr w:val="none" w:sz="0" w:space="0" w:color="auto" w:frame="1"/>
        </w:rPr>
        <w:t>Customer need</w:t>
      </w:r>
    </w:p>
    <w:p w:rsidR="00C616A5" w:rsidRPr="000A35D4" w:rsidRDefault="00C616A5" w:rsidP="00C616A5">
      <w:pPr>
        <w:numPr>
          <w:ilvl w:val="0"/>
          <w:numId w:val="22"/>
        </w:numPr>
        <w:shd w:val="clear" w:color="auto" w:fill="FFFFFF"/>
        <w:tabs>
          <w:tab w:val="left"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Market demand</w:t>
      </w:r>
    </w:p>
    <w:p w:rsidR="00C616A5" w:rsidRPr="000A35D4" w:rsidRDefault="00C616A5" w:rsidP="00C616A5">
      <w:pPr>
        <w:numPr>
          <w:ilvl w:val="0"/>
          <w:numId w:val="22"/>
        </w:numPr>
        <w:shd w:val="clear" w:color="auto" w:fill="FFFFFF"/>
        <w:tabs>
          <w:tab w:val="left"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All of the above</w:t>
      </w:r>
    </w:p>
    <w:p w:rsidR="00C616A5" w:rsidRPr="000A35D4" w:rsidRDefault="00C616A5" w:rsidP="00C616A5">
      <w:pPr>
        <w:shd w:val="clear" w:color="auto" w:fill="FFFFFF"/>
        <w:spacing w:after="0" w:line="240" w:lineRule="auto"/>
        <w:rPr>
          <w:rFonts w:ascii="Times New Roman" w:eastAsia="Times New Roman" w:hAnsi="Times New Roman" w:cs="Times New Roman"/>
          <w:sz w:val="24"/>
          <w:szCs w:val="24"/>
        </w:rPr>
      </w:pPr>
    </w:p>
    <w:p w:rsidR="00C616A5" w:rsidRPr="000A35D4" w:rsidRDefault="00C616A5" w:rsidP="00C616A5">
      <w:pPr>
        <w:pStyle w:val="NormalWeb"/>
        <w:shd w:val="clear" w:color="auto" w:fill="FFFFFF"/>
        <w:spacing w:before="0" w:beforeAutospacing="0" w:after="0" w:afterAutospacing="0"/>
        <w:textAlignment w:val="baseline"/>
        <w:rPr>
          <w:b/>
          <w:bCs/>
        </w:rPr>
      </w:pPr>
      <w:r w:rsidRPr="000A35D4">
        <w:rPr>
          <w:b/>
          <w:bCs/>
        </w:rPr>
        <w:t xml:space="preserve">43.  </w:t>
      </w:r>
      <w:r w:rsidRPr="000A35D4">
        <w:rPr>
          <w:b/>
          <w:bCs/>
          <w:bdr w:val="none" w:sz="0" w:space="0" w:color="auto" w:frame="1"/>
        </w:rPr>
        <w:t>The objective of ISO-9000 family of Quality management is</w:t>
      </w:r>
    </w:p>
    <w:p w:rsidR="00C616A5" w:rsidRPr="000A35D4" w:rsidRDefault="00C616A5" w:rsidP="00C616A5">
      <w:pPr>
        <w:numPr>
          <w:ilvl w:val="0"/>
          <w:numId w:val="23"/>
        </w:numPr>
        <w:shd w:val="clear" w:color="auto" w:fill="FFFFFF"/>
        <w:tabs>
          <w:tab w:val="left" w:pos="450"/>
        </w:tabs>
        <w:spacing w:after="0" w:line="240" w:lineRule="auto"/>
        <w:ind w:left="0" w:firstLine="0"/>
        <w:textAlignment w:val="baseline"/>
        <w:rPr>
          <w:rFonts w:ascii="Times New Roman" w:eastAsia="Times New Roman" w:hAnsi="Times New Roman" w:cs="Times New Roman"/>
          <w:b/>
          <w:bCs/>
          <w:sz w:val="24"/>
          <w:szCs w:val="24"/>
        </w:rPr>
      </w:pPr>
      <w:r w:rsidRPr="000A35D4">
        <w:rPr>
          <w:rFonts w:ascii="Times New Roman" w:eastAsia="Times New Roman" w:hAnsi="Times New Roman" w:cs="Times New Roman"/>
          <w:b/>
          <w:bCs/>
          <w:sz w:val="24"/>
          <w:szCs w:val="24"/>
          <w:bdr w:val="none" w:sz="0" w:space="0" w:color="auto" w:frame="1"/>
        </w:rPr>
        <w:t>Customer satisfaction</w:t>
      </w:r>
    </w:p>
    <w:p w:rsidR="00C616A5" w:rsidRPr="000A35D4" w:rsidRDefault="00C616A5" w:rsidP="00C616A5">
      <w:pPr>
        <w:numPr>
          <w:ilvl w:val="0"/>
          <w:numId w:val="23"/>
        </w:numPr>
        <w:shd w:val="clear" w:color="auto" w:fill="FFFFFF"/>
        <w:tabs>
          <w:tab w:val="left"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Employee satisfaction</w:t>
      </w:r>
    </w:p>
    <w:p w:rsidR="00C616A5" w:rsidRPr="000A35D4" w:rsidRDefault="00C616A5" w:rsidP="00C616A5">
      <w:pPr>
        <w:numPr>
          <w:ilvl w:val="0"/>
          <w:numId w:val="23"/>
        </w:numPr>
        <w:shd w:val="clear" w:color="auto" w:fill="FFFFFF"/>
        <w:tabs>
          <w:tab w:val="left"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Skill enhancement</w:t>
      </w:r>
    </w:p>
    <w:p w:rsidR="00C616A5" w:rsidRPr="000A35D4" w:rsidRDefault="00C616A5" w:rsidP="00C616A5">
      <w:pPr>
        <w:numPr>
          <w:ilvl w:val="0"/>
          <w:numId w:val="23"/>
        </w:numPr>
        <w:shd w:val="clear" w:color="auto" w:fill="FFFFFF"/>
        <w:tabs>
          <w:tab w:val="left" w:pos="450"/>
        </w:tabs>
        <w:spacing w:after="0" w:line="240" w:lineRule="auto"/>
        <w:ind w:left="0" w:firstLine="0"/>
        <w:textAlignment w:val="baseline"/>
        <w:rPr>
          <w:rFonts w:ascii="Times New Roman" w:eastAsia="Times New Roman" w:hAnsi="Times New Roman" w:cs="Times New Roman"/>
          <w:sz w:val="24"/>
          <w:szCs w:val="24"/>
        </w:rPr>
      </w:pPr>
      <w:r w:rsidRPr="000A35D4">
        <w:rPr>
          <w:rFonts w:ascii="Times New Roman" w:eastAsia="Times New Roman" w:hAnsi="Times New Roman" w:cs="Times New Roman"/>
          <w:sz w:val="24"/>
          <w:szCs w:val="24"/>
          <w:bdr w:val="none" w:sz="0" w:space="0" w:color="auto" w:frame="1"/>
        </w:rPr>
        <w:t>Environmental issues</w:t>
      </w:r>
    </w:p>
    <w:p w:rsidR="00C616A5" w:rsidRPr="000A35D4" w:rsidRDefault="00C616A5" w:rsidP="00C616A5">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rPr>
      </w:pPr>
    </w:p>
    <w:p w:rsidR="00C616A5" w:rsidRPr="000A35D4" w:rsidRDefault="00C616A5" w:rsidP="00C616A5">
      <w:pPr>
        <w:shd w:val="clear" w:color="auto" w:fill="FFFFFF"/>
        <w:spacing w:after="0" w:line="240" w:lineRule="auto"/>
        <w:textAlignment w:val="baseline"/>
        <w:rPr>
          <w:rFonts w:ascii="Times New Roman" w:hAnsi="Times New Roman" w:cs="Times New Roman"/>
          <w:b/>
          <w:bCs/>
          <w:sz w:val="24"/>
          <w:szCs w:val="24"/>
        </w:rPr>
      </w:pPr>
      <w:r w:rsidRPr="000A35D4">
        <w:rPr>
          <w:rFonts w:ascii="Times New Roman" w:eastAsia="Times New Roman" w:hAnsi="Times New Roman" w:cs="Times New Roman"/>
          <w:b/>
          <w:bCs/>
          <w:sz w:val="24"/>
          <w:szCs w:val="24"/>
          <w:bdr w:val="none" w:sz="0" w:space="0" w:color="auto" w:frame="1"/>
        </w:rPr>
        <w:t xml:space="preserve">44. </w:t>
      </w:r>
      <w:r w:rsidRPr="000A35D4">
        <w:rPr>
          <w:rFonts w:ascii="Times New Roman" w:hAnsi="Times New Roman" w:cs="Times New Roman"/>
          <w:b/>
          <w:bCs/>
          <w:sz w:val="24"/>
          <w:szCs w:val="24"/>
        </w:rPr>
        <w:t xml:space="preserve">Individuals who have no role in quality management </w:t>
      </w:r>
    </w:p>
    <w:p w:rsidR="00C616A5" w:rsidRPr="000A35D4" w:rsidRDefault="00C616A5" w:rsidP="00C616A5">
      <w:pPr>
        <w:pStyle w:val="ListParagraph"/>
        <w:numPr>
          <w:ilvl w:val="0"/>
          <w:numId w:val="48"/>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Teachers in universities </w:t>
      </w:r>
    </w:p>
    <w:p w:rsidR="00C616A5" w:rsidRPr="000A35D4" w:rsidRDefault="00C616A5" w:rsidP="00C616A5">
      <w:pPr>
        <w:pStyle w:val="ListParagraph"/>
        <w:numPr>
          <w:ilvl w:val="0"/>
          <w:numId w:val="48"/>
        </w:numPr>
        <w:shd w:val="clear" w:color="auto" w:fill="FFFFFF"/>
        <w:spacing w:after="0" w:line="240" w:lineRule="auto"/>
        <w:ind w:left="450" w:hanging="450"/>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 xml:space="preserve">Government regulators </w:t>
      </w:r>
    </w:p>
    <w:p w:rsidR="00C616A5" w:rsidRPr="000A35D4" w:rsidRDefault="00C616A5" w:rsidP="00C616A5">
      <w:pPr>
        <w:pStyle w:val="ListParagraph"/>
        <w:numPr>
          <w:ilvl w:val="0"/>
          <w:numId w:val="48"/>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Workers </w:t>
      </w:r>
    </w:p>
    <w:p w:rsidR="00C616A5" w:rsidRPr="000A35D4" w:rsidRDefault="00C616A5" w:rsidP="00C616A5">
      <w:pPr>
        <w:pStyle w:val="ListParagraph"/>
        <w:numPr>
          <w:ilvl w:val="0"/>
          <w:numId w:val="48"/>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ISO 9000 trainers </w:t>
      </w:r>
    </w:p>
    <w:p w:rsidR="00AB0CF0" w:rsidRPr="000A35D4" w:rsidRDefault="00AB0CF0" w:rsidP="00AB0CF0">
      <w:pPr>
        <w:shd w:val="clear" w:color="auto" w:fill="FFFFFF"/>
        <w:spacing w:after="0" w:line="240" w:lineRule="auto"/>
        <w:rPr>
          <w:rFonts w:ascii="Times New Roman" w:eastAsia="Times New Roman" w:hAnsi="Times New Roman" w:cs="Times New Roman"/>
          <w:sz w:val="24"/>
          <w:szCs w:val="24"/>
        </w:rPr>
      </w:pPr>
    </w:p>
    <w:p w:rsidR="00F34C28" w:rsidRPr="000A35D4" w:rsidRDefault="00F34C28" w:rsidP="00F34C28">
      <w:pPr>
        <w:shd w:val="clear" w:color="auto" w:fill="FFFFFF"/>
        <w:spacing w:after="0" w:line="240" w:lineRule="auto"/>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45.  When we classify managers according to their level in the organization they are</w:t>
      </w:r>
    </w:p>
    <w:p w:rsidR="00F34C28" w:rsidRPr="000A35D4" w:rsidRDefault="00F34C28" w:rsidP="00F34C28">
      <w:pPr>
        <w:shd w:val="clear" w:color="auto" w:fill="FFFFFF"/>
        <w:spacing w:after="0" w:line="240" w:lineRule="auto"/>
        <w:textAlignment w:val="baseline"/>
        <w:rPr>
          <w:rFonts w:ascii="Times New Roman" w:hAnsi="Times New Roman" w:cs="Times New Roman"/>
          <w:b/>
          <w:bCs/>
          <w:sz w:val="24"/>
          <w:szCs w:val="24"/>
        </w:rPr>
      </w:pPr>
      <w:proofErr w:type="gramStart"/>
      <w:r w:rsidRPr="000A35D4">
        <w:rPr>
          <w:rFonts w:ascii="Times New Roman" w:hAnsi="Times New Roman" w:cs="Times New Roman"/>
          <w:b/>
          <w:bCs/>
          <w:sz w:val="24"/>
          <w:szCs w:val="24"/>
        </w:rPr>
        <w:t>descri</w:t>
      </w:r>
      <w:bookmarkStart w:id="0" w:name="_GoBack"/>
      <w:bookmarkEnd w:id="0"/>
      <w:r w:rsidRPr="000A35D4">
        <w:rPr>
          <w:rFonts w:ascii="Times New Roman" w:hAnsi="Times New Roman" w:cs="Times New Roman"/>
          <w:b/>
          <w:bCs/>
          <w:sz w:val="24"/>
          <w:szCs w:val="24"/>
        </w:rPr>
        <w:t>bed</w:t>
      </w:r>
      <w:proofErr w:type="gramEnd"/>
      <w:r w:rsidRPr="000A35D4">
        <w:rPr>
          <w:rFonts w:ascii="Times New Roman" w:hAnsi="Times New Roman" w:cs="Times New Roman"/>
          <w:b/>
          <w:bCs/>
          <w:sz w:val="24"/>
          <w:szCs w:val="24"/>
        </w:rPr>
        <w:t xml:space="preserve"> as _______.</w:t>
      </w:r>
    </w:p>
    <w:p w:rsidR="00F34C28" w:rsidRPr="000A35D4" w:rsidRDefault="00F34C28" w:rsidP="00F34C28">
      <w:pPr>
        <w:pStyle w:val="ListParagraph"/>
        <w:numPr>
          <w:ilvl w:val="0"/>
          <w:numId w:val="26"/>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Functional, staff and line managers</w:t>
      </w:r>
    </w:p>
    <w:p w:rsidR="00F34C28" w:rsidRPr="000A35D4" w:rsidRDefault="00F34C28" w:rsidP="00F34C28">
      <w:pPr>
        <w:pStyle w:val="ListParagraph"/>
        <w:numPr>
          <w:ilvl w:val="0"/>
          <w:numId w:val="26"/>
        </w:numPr>
        <w:shd w:val="clear" w:color="auto" w:fill="FFFFFF"/>
        <w:spacing w:after="0" w:line="240" w:lineRule="auto"/>
        <w:ind w:left="450" w:hanging="450"/>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Top managers, middle managers and supervisors</w:t>
      </w:r>
    </w:p>
    <w:p w:rsidR="00F34C28" w:rsidRPr="000A35D4" w:rsidRDefault="00F34C28" w:rsidP="00F34C28">
      <w:pPr>
        <w:pStyle w:val="ListParagraph"/>
        <w:numPr>
          <w:ilvl w:val="0"/>
          <w:numId w:val="26"/>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High level and lower level managers</w:t>
      </w:r>
    </w:p>
    <w:p w:rsidR="00F34C28" w:rsidRPr="000A35D4" w:rsidRDefault="00F34C28" w:rsidP="00F34C28">
      <w:pPr>
        <w:pStyle w:val="ListParagraph"/>
        <w:numPr>
          <w:ilvl w:val="0"/>
          <w:numId w:val="26"/>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General managers and administrative managers</w:t>
      </w:r>
      <w:r w:rsidRPr="000A35D4">
        <w:rPr>
          <w:rFonts w:ascii="Times New Roman" w:hAnsi="Times New Roman" w:cs="Times New Roman"/>
          <w:sz w:val="24"/>
          <w:szCs w:val="24"/>
        </w:rPr>
        <w:cr/>
      </w:r>
    </w:p>
    <w:p w:rsidR="00F34C28" w:rsidRPr="000A35D4" w:rsidRDefault="00F34C28" w:rsidP="00F34C28">
      <w:pPr>
        <w:shd w:val="clear" w:color="auto" w:fill="FFFFFF"/>
        <w:spacing w:after="0" w:line="240" w:lineRule="auto"/>
        <w:textAlignment w:val="baseline"/>
        <w:rPr>
          <w:rFonts w:ascii="Times New Roman" w:hAnsi="Times New Roman" w:cs="Times New Roman"/>
          <w:b/>
          <w:sz w:val="24"/>
          <w:szCs w:val="24"/>
        </w:rPr>
      </w:pPr>
    </w:p>
    <w:p w:rsidR="00F34C28" w:rsidRPr="000A35D4" w:rsidRDefault="00F34C28" w:rsidP="00F34C28">
      <w:pPr>
        <w:shd w:val="clear" w:color="auto" w:fill="FFFFFF"/>
        <w:spacing w:after="0" w:line="240" w:lineRule="auto"/>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46.  Standardization refers to the degree to which jobs within the organization are standardized and the extent to which employee behavior is guided by rules and procedures</w:t>
      </w:r>
    </w:p>
    <w:p w:rsidR="00F34C28" w:rsidRPr="000A35D4" w:rsidRDefault="00F34C28" w:rsidP="00F34C28">
      <w:pPr>
        <w:pStyle w:val="ListParagraph"/>
        <w:numPr>
          <w:ilvl w:val="1"/>
          <w:numId w:val="24"/>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True</w:t>
      </w:r>
    </w:p>
    <w:p w:rsidR="00F34C28" w:rsidRPr="000A35D4" w:rsidRDefault="00F34C28" w:rsidP="00F34C28">
      <w:pPr>
        <w:pStyle w:val="ListParagraph"/>
        <w:numPr>
          <w:ilvl w:val="1"/>
          <w:numId w:val="24"/>
        </w:numPr>
        <w:shd w:val="clear" w:color="auto" w:fill="FFFFFF"/>
        <w:spacing w:after="0" w:line="240" w:lineRule="auto"/>
        <w:ind w:left="450" w:hanging="450"/>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False</w:t>
      </w:r>
    </w:p>
    <w:p w:rsidR="00F34C28" w:rsidRPr="000A35D4" w:rsidRDefault="00F34C28" w:rsidP="00F34C28">
      <w:pPr>
        <w:shd w:val="clear" w:color="auto" w:fill="FFFFFF"/>
        <w:spacing w:after="0" w:line="240" w:lineRule="auto"/>
        <w:textAlignment w:val="baseline"/>
        <w:rPr>
          <w:rFonts w:ascii="Times New Roman" w:hAnsi="Times New Roman" w:cs="Times New Roman"/>
          <w:b/>
          <w:sz w:val="24"/>
          <w:szCs w:val="24"/>
        </w:rPr>
      </w:pPr>
    </w:p>
    <w:p w:rsidR="00F34C28" w:rsidRPr="000A35D4" w:rsidRDefault="00F34C28" w:rsidP="00F34C28">
      <w:pPr>
        <w:shd w:val="clear" w:color="auto" w:fill="FFFFFF"/>
        <w:spacing w:after="0" w:line="240" w:lineRule="auto"/>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47.  Organizational design is based on decisions about ____________.</w:t>
      </w:r>
    </w:p>
    <w:p w:rsidR="00F34C28" w:rsidRPr="000A35D4" w:rsidRDefault="00F34C28" w:rsidP="00F34C28">
      <w:pPr>
        <w:pStyle w:val="ListParagraph"/>
        <w:numPr>
          <w:ilvl w:val="1"/>
          <w:numId w:val="27"/>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work specialization and departmentalization</w:t>
      </w:r>
    </w:p>
    <w:p w:rsidR="00F34C28" w:rsidRPr="000A35D4" w:rsidRDefault="00F34C28" w:rsidP="00F34C28">
      <w:pPr>
        <w:pStyle w:val="ListParagraph"/>
        <w:numPr>
          <w:ilvl w:val="1"/>
          <w:numId w:val="27"/>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chain of command and span of control </w:t>
      </w:r>
    </w:p>
    <w:p w:rsidR="00F34C28" w:rsidRPr="000A35D4" w:rsidRDefault="00F34C28" w:rsidP="00F34C28">
      <w:pPr>
        <w:pStyle w:val="ListParagraph"/>
        <w:numPr>
          <w:ilvl w:val="1"/>
          <w:numId w:val="27"/>
        </w:numPr>
        <w:shd w:val="clear" w:color="auto" w:fill="FFFFFF"/>
        <w:spacing w:after="0" w:line="240" w:lineRule="auto"/>
        <w:ind w:left="450" w:hanging="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centralization and decentralization </w:t>
      </w:r>
    </w:p>
    <w:p w:rsidR="00F34C28" w:rsidRPr="000A35D4" w:rsidRDefault="00F34C28" w:rsidP="00F34C28">
      <w:pPr>
        <w:pStyle w:val="ListParagraph"/>
        <w:numPr>
          <w:ilvl w:val="1"/>
          <w:numId w:val="27"/>
        </w:numPr>
        <w:shd w:val="clear" w:color="auto" w:fill="FFFFFF"/>
        <w:spacing w:after="0" w:line="240" w:lineRule="auto"/>
        <w:ind w:left="450" w:hanging="450"/>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all of the above</w:t>
      </w:r>
    </w:p>
    <w:p w:rsidR="00F34C28" w:rsidRPr="000A35D4" w:rsidRDefault="00F34C28" w:rsidP="00F34C28">
      <w:pPr>
        <w:shd w:val="clear" w:color="auto" w:fill="FFFFFF"/>
        <w:spacing w:after="0" w:line="240" w:lineRule="auto"/>
        <w:textAlignment w:val="baseline"/>
        <w:rPr>
          <w:rFonts w:ascii="Times New Roman" w:hAnsi="Times New Roman" w:cs="Times New Roman"/>
          <w:b/>
          <w:sz w:val="24"/>
          <w:szCs w:val="24"/>
        </w:rPr>
      </w:pPr>
    </w:p>
    <w:p w:rsidR="00F34C28" w:rsidRPr="000A35D4" w:rsidRDefault="00F34C28" w:rsidP="00F34C28">
      <w:pPr>
        <w:shd w:val="clear" w:color="auto" w:fill="FFFFFF"/>
        <w:spacing w:after="0" w:line="240" w:lineRule="auto"/>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 xml:space="preserve">48. On what basis are jobs grouped in order to accomplish organizational goals? </w:t>
      </w:r>
    </w:p>
    <w:p w:rsidR="00F34C28" w:rsidRPr="000A35D4" w:rsidRDefault="00F34C28" w:rsidP="00F34C28">
      <w:pPr>
        <w:pStyle w:val="ListParagraph"/>
        <w:numPr>
          <w:ilvl w:val="1"/>
          <w:numId w:val="28"/>
        </w:numPr>
        <w:shd w:val="clear" w:color="auto" w:fill="FFFFFF"/>
        <w:spacing w:after="0" w:line="240" w:lineRule="auto"/>
        <w:ind w:left="450"/>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 xml:space="preserve">departmentalization </w:t>
      </w:r>
    </w:p>
    <w:p w:rsidR="00F34C28" w:rsidRPr="000A35D4" w:rsidRDefault="00F34C28" w:rsidP="00F34C28">
      <w:pPr>
        <w:pStyle w:val="ListParagraph"/>
        <w:numPr>
          <w:ilvl w:val="1"/>
          <w:numId w:val="28"/>
        </w:numPr>
        <w:shd w:val="clear" w:color="auto" w:fill="FFFFFF"/>
        <w:spacing w:after="0" w:line="240" w:lineRule="auto"/>
        <w:ind w:left="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centralization </w:t>
      </w:r>
    </w:p>
    <w:p w:rsidR="00F34C28" w:rsidRPr="000A35D4" w:rsidRDefault="00F34C28" w:rsidP="00F34C28">
      <w:pPr>
        <w:pStyle w:val="ListParagraph"/>
        <w:numPr>
          <w:ilvl w:val="1"/>
          <w:numId w:val="28"/>
        </w:numPr>
        <w:shd w:val="clear" w:color="auto" w:fill="FFFFFF"/>
        <w:spacing w:after="0" w:line="240" w:lineRule="auto"/>
        <w:ind w:left="45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formalization </w:t>
      </w:r>
    </w:p>
    <w:p w:rsidR="00F34C28" w:rsidRPr="000A35D4" w:rsidRDefault="00F34C28" w:rsidP="00F34C28">
      <w:pPr>
        <w:pStyle w:val="ListParagraph"/>
        <w:numPr>
          <w:ilvl w:val="1"/>
          <w:numId w:val="28"/>
        </w:numPr>
        <w:shd w:val="clear" w:color="auto" w:fill="FFFFFF"/>
        <w:spacing w:after="0" w:line="240" w:lineRule="auto"/>
        <w:ind w:left="450"/>
        <w:textAlignment w:val="baseline"/>
        <w:rPr>
          <w:rFonts w:ascii="Times New Roman" w:hAnsi="Times New Roman" w:cs="Times New Roman"/>
          <w:sz w:val="24"/>
          <w:szCs w:val="24"/>
        </w:rPr>
      </w:pPr>
      <w:r w:rsidRPr="000A35D4">
        <w:rPr>
          <w:rFonts w:ascii="Times New Roman" w:hAnsi="Times New Roman" w:cs="Times New Roman"/>
          <w:sz w:val="24"/>
          <w:szCs w:val="24"/>
        </w:rPr>
        <w:t>coordination</w:t>
      </w:r>
    </w:p>
    <w:p w:rsidR="00D73BC7" w:rsidRPr="000A35D4" w:rsidRDefault="00D73BC7" w:rsidP="00B8674A">
      <w:pPr>
        <w:shd w:val="clear" w:color="auto" w:fill="FFFFFF"/>
        <w:spacing w:after="12" w:line="270" w:lineRule="atLeast"/>
        <w:rPr>
          <w:rFonts w:ascii="Times New Roman" w:hAnsi="Times New Roman" w:cs="Times New Roman"/>
          <w:sz w:val="24"/>
          <w:szCs w:val="24"/>
        </w:rPr>
      </w:pPr>
    </w:p>
    <w:p w:rsidR="00EA261E" w:rsidRPr="000A35D4" w:rsidRDefault="00EA261E" w:rsidP="00EA261E">
      <w:pPr>
        <w:shd w:val="clear" w:color="auto" w:fill="FFFFFF"/>
        <w:spacing w:after="0" w:line="240" w:lineRule="auto"/>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 xml:space="preserve">49. Structure is related to the size of the organization, such that larger organizations tend to have more ____________. </w:t>
      </w:r>
    </w:p>
    <w:p w:rsidR="00EA261E" w:rsidRPr="000A35D4" w:rsidRDefault="00EA261E" w:rsidP="00EA261E">
      <w:pPr>
        <w:pStyle w:val="ListParagraph"/>
        <w:numPr>
          <w:ilvl w:val="1"/>
          <w:numId w:val="49"/>
        </w:numPr>
        <w:shd w:val="clear" w:color="auto" w:fill="FFFFFF"/>
        <w:spacing w:after="0" w:line="240" w:lineRule="auto"/>
        <w:ind w:left="36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specialization </w:t>
      </w:r>
    </w:p>
    <w:p w:rsidR="00EA261E" w:rsidRPr="000A35D4" w:rsidRDefault="00EA261E" w:rsidP="00EA261E">
      <w:pPr>
        <w:pStyle w:val="ListParagraph"/>
        <w:numPr>
          <w:ilvl w:val="1"/>
          <w:numId w:val="49"/>
        </w:numPr>
        <w:shd w:val="clear" w:color="auto" w:fill="FFFFFF"/>
        <w:spacing w:after="0" w:line="240" w:lineRule="auto"/>
        <w:ind w:left="36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departmentalization </w:t>
      </w:r>
    </w:p>
    <w:p w:rsidR="00EA261E" w:rsidRPr="000A35D4" w:rsidRDefault="00EA261E" w:rsidP="00EA261E">
      <w:pPr>
        <w:pStyle w:val="ListParagraph"/>
        <w:numPr>
          <w:ilvl w:val="1"/>
          <w:numId w:val="49"/>
        </w:numPr>
        <w:shd w:val="clear" w:color="auto" w:fill="FFFFFF"/>
        <w:spacing w:after="0" w:line="240" w:lineRule="auto"/>
        <w:ind w:left="36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centralization </w:t>
      </w:r>
    </w:p>
    <w:p w:rsidR="00EA261E" w:rsidRPr="000A35D4" w:rsidRDefault="00EA261E" w:rsidP="00EA261E">
      <w:pPr>
        <w:pStyle w:val="ListParagraph"/>
        <w:numPr>
          <w:ilvl w:val="1"/>
          <w:numId w:val="49"/>
        </w:numPr>
        <w:shd w:val="clear" w:color="auto" w:fill="FFFFFF"/>
        <w:spacing w:after="0" w:line="240" w:lineRule="auto"/>
        <w:ind w:left="360"/>
        <w:textAlignment w:val="baseline"/>
        <w:rPr>
          <w:rFonts w:ascii="Times New Roman" w:hAnsi="Times New Roman" w:cs="Times New Roman"/>
          <w:b/>
          <w:bCs/>
          <w:sz w:val="24"/>
          <w:szCs w:val="24"/>
        </w:rPr>
      </w:pPr>
      <w:r w:rsidRPr="000A35D4">
        <w:rPr>
          <w:rFonts w:ascii="Times New Roman" w:hAnsi="Times New Roman" w:cs="Times New Roman"/>
          <w:b/>
          <w:bCs/>
          <w:sz w:val="24"/>
          <w:szCs w:val="24"/>
        </w:rPr>
        <w:t>all of the above</w:t>
      </w:r>
    </w:p>
    <w:p w:rsidR="00EA261E" w:rsidRPr="000A35D4" w:rsidRDefault="00EA261E" w:rsidP="00EA261E">
      <w:pPr>
        <w:shd w:val="clear" w:color="auto" w:fill="FFFFFF"/>
        <w:spacing w:after="0" w:line="240" w:lineRule="auto"/>
        <w:textAlignment w:val="baseline"/>
        <w:rPr>
          <w:rFonts w:ascii="Times New Roman" w:hAnsi="Times New Roman" w:cs="Times New Roman"/>
          <w:b/>
          <w:sz w:val="24"/>
          <w:szCs w:val="24"/>
        </w:rPr>
      </w:pPr>
    </w:p>
    <w:p w:rsidR="00EA261E" w:rsidRPr="000A35D4" w:rsidRDefault="00EA261E" w:rsidP="00EA261E">
      <w:pPr>
        <w:shd w:val="clear" w:color="auto" w:fill="FFFFFF"/>
        <w:spacing w:after="0" w:line="240" w:lineRule="auto"/>
        <w:textAlignment w:val="baseline"/>
        <w:rPr>
          <w:rFonts w:ascii="Times New Roman" w:hAnsi="Times New Roman" w:cs="Times New Roman"/>
          <w:b/>
          <w:sz w:val="24"/>
          <w:szCs w:val="24"/>
        </w:rPr>
      </w:pPr>
      <w:r w:rsidRPr="000A35D4">
        <w:rPr>
          <w:rFonts w:ascii="Times New Roman" w:hAnsi="Times New Roman" w:cs="Times New Roman"/>
          <w:b/>
          <w:sz w:val="24"/>
          <w:szCs w:val="24"/>
        </w:rPr>
        <w:t xml:space="preserve">50 Traditional organizational </w:t>
      </w:r>
      <w:r w:rsidR="00240F1B" w:rsidRPr="000A35D4">
        <w:rPr>
          <w:rFonts w:ascii="Times New Roman" w:hAnsi="Times New Roman" w:cs="Times New Roman"/>
          <w:b/>
          <w:sz w:val="24"/>
          <w:szCs w:val="24"/>
        </w:rPr>
        <w:t>structures</w:t>
      </w:r>
      <w:r w:rsidRPr="000A35D4">
        <w:rPr>
          <w:rFonts w:ascii="Times New Roman" w:hAnsi="Times New Roman" w:cs="Times New Roman"/>
          <w:b/>
          <w:sz w:val="24"/>
          <w:szCs w:val="24"/>
        </w:rPr>
        <w:t xml:space="preserve"> </w:t>
      </w:r>
      <w:r w:rsidR="00240F1B" w:rsidRPr="000A35D4">
        <w:rPr>
          <w:rFonts w:ascii="Times New Roman" w:hAnsi="Times New Roman" w:cs="Times New Roman"/>
          <w:b/>
          <w:sz w:val="24"/>
          <w:szCs w:val="24"/>
        </w:rPr>
        <w:t>tend</w:t>
      </w:r>
      <w:r w:rsidRPr="000A35D4">
        <w:rPr>
          <w:rFonts w:ascii="Times New Roman" w:hAnsi="Times New Roman" w:cs="Times New Roman"/>
          <w:b/>
          <w:sz w:val="24"/>
          <w:szCs w:val="24"/>
        </w:rPr>
        <w:t xml:space="preserve"> to be more mechanistic, and include ___________. </w:t>
      </w:r>
    </w:p>
    <w:p w:rsidR="00EA261E" w:rsidRPr="000A35D4" w:rsidRDefault="00EA261E" w:rsidP="00EA261E">
      <w:pPr>
        <w:pStyle w:val="ListParagraph"/>
        <w:numPr>
          <w:ilvl w:val="1"/>
          <w:numId w:val="29"/>
        </w:numPr>
        <w:shd w:val="clear" w:color="auto" w:fill="FFFFFF"/>
        <w:spacing w:after="0" w:line="240" w:lineRule="auto"/>
        <w:ind w:left="36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simple, functional, and corporate structures </w:t>
      </w:r>
    </w:p>
    <w:p w:rsidR="00EA261E" w:rsidRPr="000A35D4" w:rsidRDefault="00EA261E" w:rsidP="00EA261E">
      <w:pPr>
        <w:pStyle w:val="ListParagraph"/>
        <w:numPr>
          <w:ilvl w:val="1"/>
          <w:numId w:val="29"/>
        </w:numPr>
        <w:shd w:val="clear" w:color="auto" w:fill="FFFFFF"/>
        <w:spacing w:after="0" w:line="240" w:lineRule="auto"/>
        <w:ind w:left="360"/>
        <w:textAlignment w:val="baseline"/>
        <w:rPr>
          <w:rFonts w:ascii="Times New Roman" w:hAnsi="Times New Roman" w:cs="Times New Roman"/>
          <w:sz w:val="24"/>
          <w:szCs w:val="24"/>
        </w:rPr>
      </w:pPr>
      <w:r w:rsidRPr="000A35D4">
        <w:rPr>
          <w:rFonts w:ascii="Times New Roman" w:hAnsi="Times New Roman" w:cs="Times New Roman"/>
          <w:sz w:val="24"/>
          <w:szCs w:val="24"/>
        </w:rPr>
        <w:t xml:space="preserve">simple, functional, and business unit structures </w:t>
      </w:r>
    </w:p>
    <w:p w:rsidR="00EA261E" w:rsidRPr="000A35D4" w:rsidRDefault="00EA261E" w:rsidP="00EA261E">
      <w:pPr>
        <w:pStyle w:val="ListParagraph"/>
        <w:numPr>
          <w:ilvl w:val="1"/>
          <w:numId w:val="29"/>
        </w:numPr>
        <w:shd w:val="clear" w:color="auto" w:fill="FFFFFF"/>
        <w:spacing w:after="0" w:line="240" w:lineRule="auto"/>
        <w:ind w:left="360"/>
        <w:textAlignment w:val="baseline"/>
        <w:rPr>
          <w:rFonts w:ascii="Times New Roman" w:hAnsi="Times New Roman" w:cs="Times New Roman"/>
          <w:b/>
          <w:sz w:val="24"/>
          <w:szCs w:val="24"/>
        </w:rPr>
      </w:pPr>
      <w:r w:rsidRPr="000A35D4">
        <w:rPr>
          <w:rFonts w:ascii="Times New Roman" w:hAnsi="Times New Roman" w:cs="Times New Roman"/>
          <w:sz w:val="24"/>
          <w:szCs w:val="24"/>
        </w:rPr>
        <w:t xml:space="preserve">functional, strategic, and business unit structures </w:t>
      </w:r>
    </w:p>
    <w:p w:rsidR="00EA261E" w:rsidRPr="000A35D4" w:rsidRDefault="00EA261E" w:rsidP="00EA261E">
      <w:pPr>
        <w:pStyle w:val="ListParagraph"/>
        <w:numPr>
          <w:ilvl w:val="1"/>
          <w:numId w:val="29"/>
        </w:numPr>
        <w:shd w:val="clear" w:color="auto" w:fill="FFFFFF"/>
        <w:spacing w:after="0" w:line="240" w:lineRule="auto"/>
        <w:ind w:left="360"/>
        <w:textAlignment w:val="baseline"/>
        <w:rPr>
          <w:rFonts w:ascii="Times New Roman" w:hAnsi="Times New Roman" w:cs="Times New Roman"/>
          <w:b/>
          <w:bCs/>
          <w:sz w:val="24"/>
          <w:szCs w:val="24"/>
        </w:rPr>
      </w:pPr>
      <w:proofErr w:type="gramStart"/>
      <w:r w:rsidRPr="000A35D4">
        <w:rPr>
          <w:rFonts w:ascii="Times New Roman" w:hAnsi="Times New Roman" w:cs="Times New Roman"/>
          <w:b/>
          <w:bCs/>
          <w:sz w:val="24"/>
          <w:szCs w:val="24"/>
        </w:rPr>
        <w:t>simple</w:t>
      </w:r>
      <w:proofErr w:type="gramEnd"/>
      <w:r w:rsidRPr="000A35D4">
        <w:rPr>
          <w:rFonts w:ascii="Times New Roman" w:hAnsi="Times New Roman" w:cs="Times New Roman"/>
          <w:b/>
          <w:bCs/>
          <w:sz w:val="24"/>
          <w:szCs w:val="24"/>
        </w:rPr>
        <w:t>, functional, and divisional structures.</w:t>
      </w:r>
    </w:p>
    <w:p w:rsidR="00EA261E" w:rsidRPr="000A35D4" w:rsidRDefault="00EA261E" w:rsidP="00B8674A">
      <w:pPr>
        <w:shd w:val="clear" w:color="auto" w:fill="FFFFFF"/>
        <w:spacing w:after="12" w:line="270" w:lineRule="atLeast"/>
        <w:rPr>
          <w:rFonts w:ascii="Times New Roman" w:hAnsi="Times New Roman" w:cs="Times New Roman"/>
          <w:sz w:val="24"/>
          <w:szCs w:val="24"/>
        </w:rPr>
      </w:pPr>
    </w:p>
    <w:sectPr w:rsidR="00EA261E" w:rsidRPr="000A35D4" w:rsidSect="00B87EA0">
      <w:pgSz w:w="12240" w:h="15840"/>
      <w:pgMar w:top="900" w:right="1350" w:bottom="72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6B68079A"/>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E"/>
    <w:multiLevelType w:val="hybridMultilevel"/>
    <w:tmpl w:val="628C895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F"/>
    <w:multiLevelType w:val="hybridMultilevel"/>
    <w:tmpl w:val="FAB8277A"/>
    <w:lvl w:ilvl="0" w:tplc="FFFFFFFF">
      <w:start w:val="12"/>
      <w:numFmt w:val="decimal"/>
      <w:lvlText w:val="%1"/>
      <w:lvlJc w:val="left"/>
    </w:lvl>
    <w:lvl w:ilvl="1" w:tplc="991E9C28">
      <w:start w:val="1"/>
      <w:numFmt w:val="lowerLetter"/>
      <w:lvlText w:val="%2)"/>
      <w:lvlJc w:val="left"/>
      <w:rPr>
        <w:rFonts w:asciiTheme="majorBidi" w:eastAsia="Calibri" w:hAnsiTheme="majorBidi" w:cstheme="majorBidi" w:hint="default"/>
        <w:w w:val="103"/>
        <w:sz w:val="24"/>
        <w:szCs w:val="24"/>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8"/>
    <w:multiLevelType w:val="hybridMultilevel"/>
    <w:tmpl w:val="890AE1C4"/>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3D3BDF"/>
    <w:multiLevelType w:val="hybridMultilevel"/>
    <w:tmpl w:val="50E612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3A65EB"/>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86000A9"/>
    <w:multiLevelType w:val="hybridMultilevel"/>
    <w:tmpl w:val="EE5E52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DD406A"/>
    <w:multiLevelType w:val="multilevel"/>
    <w:tmpl w:val="C6903978"/>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0D541237"/>
    <w:multiLevelType w:val="hybridMultilevel"/>
    <w:tmpl w:val="456A4D2A"/>
    <w:lvl w:ilvl="0" w:tplc="B2FAA086">
      <w:start w:val="1"/>
      <w:numFmt w:val="lowerLetter"/>
      <w:lvlText w:val="%1)"/>
      <w:lvlJc w:val="left"/>
      <w:pPr>
        <w:ind w:left="1012" w:hanging="677"/>
      </w:pPr>
      <w:rPr>
        <w:rFonts w:asciiTheme="majorBidi" w:eastAsia="Calibri" w:hAnsiTheme="majorBidi" w:cstheme="majorBidi" w:hint="default"/>
        <w:w w:val="103"/>
        <w:sz w:val="20"/>
        <w:szCs w:val="20"/>
      </w:rPr>
    </w:lvl>
    <w:lvl w:ilvl="1" w:tplc="6B4CACFA">
      <w:start w:val="1"/>
      <w:numFmt w:val="bullet"/>
      <w:lvlText w:val="•"/>
      <w:lvlJc w:val="left"/>
      <w:pPr>
        <w:ind w:left="1968" w:hanging="677"/>
      </w:pPr>
      <w:rPr>
        <w:rFonts w:hint="default"/>
      </w:rPr>
    </w:lvl>
    <w:lvl w:ilvl="2" w:tplc="83C81EC4">
      <w:start w:val="1"/>
      <w:numFmt w:val="bullet"/>
      <w:lvlText w:val="•"/>
      <w:lvlJc w:val="left"/>
      <w:pPr>
        <w:ind w:left="2916" w:hanging="677"/>
      </w:pPr>
      <w:rPr>
        <w:rFonts w:hint="default"/>
      </w:rPr>
    </w:lvl>
    <w:lvl w:ilvl="3" w:tplc="9AC27EE6">
      <w:start w:val="1"/>
      <w:numFmt w:val="bullet"/>
      <w:lvlText w:val="•"/>
      <w:lvlJc w:val="left"/>
      <w:pPr>
        <w:ind w:left="3864" w:hanging="677"/>
      </w:pPr>
      <w:rPr>
        <w:rFonts w:hint="default"/>
      </w:rPr>
    </w:lvl>
    <w:lvl w:ilvl="4" w:tplc="C7905A2C">
      <w:start w:val="1"/>
      <w:numFmt w:val="bullet"/>
      <w:lvlText w:val="•"/>
      <w:lvlJc w:val="left"/>
      <w:pPr>
        <w:ind w:left="4812" w:hanging="677"/>
      </w:pPr>
      <w:rPr>
        <w:rFonts w:hint="default"/>
      </w:rPr>
    </w:lvl>
    <w:lvl w:ilvl="5" w:tplc="A68CCCA8">
      <w:start w:val="1"/>
      <w:numFmt w:val="bullet"/>
      <w:lvlText w:val="•"/>
      <w:lvlJc w:val="left"/>
      <w:pPr>
        <w:ind w:left="5760" w:hanging="677"/>
      </w:pPr>
      <w:rPr>
        <w:rFonts w:hint="default"/>
      </w:rPr>
    </w:lvl>
    <w:lvl w:ilvl="6" w:tplc="D8827C18">
      <w:start w:val="1"/>
      <w:numFmt w:val="bullet"/>
      <w:lvlText w:val="•"/>
      <w:lvlJc w:val="left"/>
      <w:pPr>
        <w:ind w:left="6708" w:hanging="677"/>
      </w:pPr>
      <w:rPr>
        <w:rFonts w:hint="default"/>
      </w:rPr>
    </w:lvl>
    <w:lvl w:ilvl="7" w:tplc="0060D82E">
      <w:start w:val="1"/>
      <w:numFmt w:val="bullet"/>
      <w:lvlText w:val="•"/>
      <w:lvlJc w:val="left"/>
      <w:pPr>
        <w:ind w:left="7656" w:hanging="677"/>
      </w:pPr>
      <w:rPr>
        <w:rFonts w:hint="default"/>
      </w:rPr>
    </w:lvl>
    <w:lvl w:ilvl="8" w:tplc="E5C69E9C">
      <w:start w:val="1"/>
      <w:numFmt w:val="bullet"/>
      <w:lvlText w:val="•"/>
      <w:lvlJc w:val="left"/>
      <w:pPr>
        <w:ind w:left="8604" w:hanging="677"/>
      </w:pPr>
      <w:rPr>
        <w:rFonts w:hint="default"/>
      </w:rPr>
    </w:lvl>
  </w:abstractNum>
  <w:abstractNum w:abstractNumId="9" w15:restartNumberingAfterBreak="0">
    <w:nsid w:val="0DC44379"/>
    <w:multiLevelType w:val="hybridMultilevel"/>
    <w:tmpl w:val="926A5B80"/>
    <w:lvl w:ilvl="0" w:tplc="991E9C28">
      <w:start w:val="1"/>
      <w:numFmt w:val="lowerLetter"/>
      <w:lvlText w:val="%1)"/>
      <w:lvlJc w:val="left"/>
      <w:pPr>
        <w:ind w:left="1012" w:hanging="210"/>
      </w:pPr>
      <w:rPr>
        <w:rFonts w:asciiTheme="majorBidi" w:eastAsia="Calibri" w:hAnsiTheme="majorBidi" w:cstheme="majorBidi" w:hint="default"/>
        <w:w w:val="103"/>
        <w:sz w:val="24"/>
        <w:szCs w:val="24"/>
      </w:rPr>
    </w:lvl>
    <w:lvl w:ilvl="1" w:tplc="D3F4E618">
      <w:start w:val="1"/>
      <w:numFmt w:val="bullet"/>
      <w:lvlText w:val="•"/>
      <w:lvlJc w:val="left"/>
      <w:pPr>
        <w:ind w:left="1968" w:hanging="210"/>
      </w:pPr>
      <w:rPr>
        <w:rFonts w:hint="default"/>
      </w:rPr>
    </w:lvl>
    <w:lvl w:ilvl="2" w:tplc="A3B257F4">
      <w:start w:val="1"/>
      <w:numFmt w:val="bullet"/>
      <w:lvlText w:val="•"/>
      <w:lvlJc w:val="left"/>
      <w:pPr>
        <w:ind w:left="2916" w:hanging="210"/>
      </w:pPr>
      <w:rPr>
        <w:rFonts w:hint="default"/>
      </w:rPr>
    </w:lvl>
    <w:lvl w:ilvl="3" w:tplc="7D50C7E0">
      <w:start w:val="1"/>
      <w:numFmt w:val="bullet"/>
      <w:lvlText w:val="•"/>
      <w:lvlJc w:val="left"/>
      <w:pPr>
        <w:ind w:left="3864" w:hanging="210"/>
      </w:pPr>
      <w:rPr>
        <w:rFonts w:hint="default"/>
      </w:rPr>
    </w:lvl>
    <w:lvl w:ilvl="4" w:tplc="96327B9A">
      <w:start w:val="1"/>
      <w:numFmt w:val="bullet"/>
      <w:lvlText w:val="•"/>
      <w:lvlJc w:val="left"/>
      <w:pPr>
        <w:ind w:left="4812" w:hanging="210"/>
      </w:pPr>
      <w:rPr>
        <w:rFonts w:hint="default"/>
      </w:rPr>
    </w:lvl>
    <w:lvl w:ilvl="5" w:tplc="23C81E06">
      <w:start w:val="1"/>
      <w:numFmt w:val="bullet"/>
      <w:lvlText w:val="•"/>
      <w:lvlJc w:val="left"/>
      <w:pPr>
        <w:ind w:left="5760" w:hanging="210"/>
      </w:pPr>
      <w:rPr>
        <w:rFonts w:hint="default"/>
      </w:rPr>
    </w:lvl>
    <w:lvl w:ilvl="6" w:tplc="3DF2C1E2">
      <w:start w:val="1"/>
      <w:numFmt w:val="bullet"/>
      <w:lvlText w:val="•"/>
      <w:lvlJc w:val="left"/>
      <w:pPr>
        <w:ind w:left="6708" w:hanging="210"/>
      </w:pPr>
      <w:rPr>
        <w:rFonts w:hint="default"/>
      </w:rPr>
    </w:lvl>
    <w:lvl w:ilvl="7" w:tplc="73BA3968">
      <w:start w:val="1"/>
      <w:numFmt w:val="bullet"/>
      <w:lvlText w:val="•"/>
      <w:lvlJc w:val="left"/>
      <w:pPr>
        <w:ind w:left="7656" w:hanging="210"/>
      </w:pPr>
      <w:rPr>
        <w:rFonts w:hint="default"/>
      </w:rPr>
    </w:lvl>
    <w:lvl w:ilvl="8" w:tplc="BE60E52C">
      <w:start w:val="1"/>
      <w:numFmt w:val="bullet"/>
      <w:lvlText w:val="•"/>
      <w:lvlJc w:val="left"/>
      <w:pPr>
        <w:ind w:left="8604" w:hanging="210"/>
      </w:pPr>
      <w:rPr>
        <w:rFonts w:hint="default"/>
      </w:rPr>
    </w:lvl>
  </w:abstractNum>
  <w:abstractNum w:abstractNumId="10" w15:restartNumberingAfterBreak="0">
    <w:nsid w:val="0FD76206"/>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EF5764"/>
    <w:multiLevelType w:val="hybridMultilevel"/>
    <w:tmpl w:val="A680F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AB7E93"/>
    <w:multiLevelType w:val="hybridMultilevel"/>
    <w:tmpl w:val="5352FAF6"/>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128C4521"/>
    <w:multiLevelType w:val="hybridMultilevel"/>
    <w:tmpl w:val="67F6E570"/>
    <w:lvl w:ilvl="0" w:tplc="7CF2D368">
      <w:start w:val="1"/>
      <w:numFmt w:val="lowerLetter"/>
      <w:lvlText w:val="%1)"/>
      <w:lvlJc w:val="left"/>
      <w:pPr>
        <w:ind w:left="1012" w:hanging="677"/>
      </w:pPr>
      <w:rPr>
        <w:rFonts w:ascii="Calibri" w:eastAsia="Calibri" w:hAnsi="Calibri" w:hint="default"/>
        <w:w w:val="103"/>
        <w:sz w:val="20"/>
        <w:szCs w:val="20"/>
      </w:rPr>
    </w:lvl>
    <w:lvl w:ilvl="1" w:tplc="D7EC058C">
      <w:start w:val="1"/>
      <w:numFmt w:val="bullet"/>
      <w:lvlText w:val="•"/>
      <w:lvlJc w:val="left"/>
      <w:pPr>
        <w:ind w:left="1968" w:hanging="677"/>
      </w:pPr>
      <w:rPr>
        <w:rFonts w:hint="default"/>
      </w:rPr>
    </w:lvl>
    <w:lvl w:ilvl="2" w:tplc="278A1E40">
      <w:start w:val="1"/>
      <w:numFmt w:val="bullet"/>
      <w:lvlText w:val="•"/>
      <w:lvlJc w:val="left"/>
      <w:pPr>
        <w:ind w:left="2916" w:hanging="677"/>
      </w:pPr>
      <w:rPr>
        <w:rFonts w:hint="default"/>
      </w:rPr>
    </w:lvl>
    <w:lvl w:ilvl="3" w:tplc="FF1C58CA">
      <w:start w:val="1"/>
      <w:numFmt w:val="bullet"/>
      <w:lvlText w:val="•"/>
      <w:lvlJc w:val="left"/>
      <w:pPr>
        <w:ind w:left="3864" w:hanging="677"/>
      </w:pPr>
      <w:rPr>
        <w:rFonts w:hint="default"/>
      </w:rPr>
    </w:lvl>
    <w:lvl w:ilvl="4" w:tplc="C18A3D34">
      <w:start w:val="1"/>
      <w:numFmt w:val="bullet"/>
      <w:lvlText w:val="•"/>
      <w:lvlJc w:val="left"/>
      <w:pPr>
        <w:ind w:left="4812" w:hanging="677"/>
      </w:pPr>
      <w:rPr>
        <w:rFonts w:hint="default"/>
      </w:rPr>
    </w:lvl>
    <w:lvl w:ilvl="5" w:tplc="579A42C6">
      <w:start w:val="1"/>
      <w:numFmt w:val="bullet"/>
      <w:lvlText w:val="•"/>
      <w:lvlJc w:val="left"/>
      <w:pPr>
        <w:ind w:left="5760" w:hanging="677"/>
      </w:pPr>
      <w:rPr>
        <w:rFonts w:hint="default"/>
      </w:rPr>
    </w:lvl>
    <w:lvl w:ilvl="6" w:tplc="0D6A13AC">
      <w:start w:val="1"/>
      <w:numFmt w:val="bullet"/>
      <w:lvlText w:val="•"/>
      <w:lvlJc w:val="left"/>
      <w:pPr>
        <w:ind w:left="6708" w:hanging="677"/>
      </w:pPr>
      <w:rPr>
        <w:rFonts w:hint="default"/>
      </w:rPr>
    </w:lvl>
    <w:lvl w:ilvl="7" w:tplc="FF38CB58">
      <w:start w:val="1"/>
      <w:numFmt w:val="bullet"/>
      <w:lvlText w:val="•"/>
      <w:lvlJc w:val="left"/>
      <w:pPr>
        <w:ind w:left="7656" w:hanging="677"/>
      </w:pPr>
      <w:rPr>
        <w:rFonts w:hint="default"/>
      </w:rPr>
    </w:lvl>
    <w:lvl w:ilvl="8" w:tplc="9DEAB14E">
      <w:start w:val="1"/>
      <w:numFmt w:val="bullet"/>
      <w:lvlText w:val="•"/>
      <w:lvlJc w:val="left"/>
      <w:pPr>
        <w:ind w:left="8604" w:hanging="677"/>
      </w:pPr>
      <w:rPr>
        <w:rFonts w:hint="default"/>
      </w:rPr>
    </w:lvl>
  </w:abstractNum>
  <w:abstractNum w:abstractNumId="14" w15:restartNumberingAfterBreak="0">
    <w:nsid w:val="16056AF6"/>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D5D02"/>
    <w:multiLevelType w:val="hybridMultilevel"/>
    <w:tmpl w:val="B3E027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E0273F"/>
    <w:multiLevelType w:val="multilevel"/>
    <w:tmpl w:val="C9C8A6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12B3549"/>
    <w:multiLevelType w:val="hybridMultilevel"/>
    <w:tmpl w:val="9D461AFA"/>
    <w:lvl w:ilvl="0" w:tplc="B6149D64">
      <w:start w:val="1"/>
      <w:numFmt w:val="lowerLetter"/>
      <w:lvlText w:val="%1)"/>
      <w:lvlJc w:val="left"/>
      <w:pPr>
        <w:ind w:left="360" w:hanging="360"/>
      </w:pPr>
      <w:rPr>
        <w:rFonts w:hint="default"/>
        <w:b/>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8" w15:restartNumberingAfterBreak="0">
    <w:nsid w:val="23C91BC1"/>
    <w:multiLevelType w:val="hybridMultilevel"/>
    <w:tmpl w:val="C9427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E40617"/>
    <w:multiLevelType w:val="hybridMultilevel"/>
    <w:tmpl w:val="81F28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613874"/>
    <w:multiLevelType w:val="hybridMultilevel"/>
    <w:tmpl w:val="EF30A65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0C28A5"/>
    <w:multiLevelType w:val="hybridMultilevel"/>
    <w:tmpl w:val="169A8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B475C"/>
    <w:multiLevelType w:val="hybridMultilevel"/>
    <w:tmpl w:val="91C25E5C"/>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2D8D29E1"/>
    <w:multiLevelType w:val="multilevel"/>
    <w:tmpl w:val="8A1CE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2D24F8E"/>
    <w:multiLevelType w:val="multilevel"/>
    <w:tmpl w:val="8342F9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31D1C19"/>
    <w:multiLevelType w:val="hybridMultilevel"/>
    <w:tmpl w:val="792E648C"/>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033698"/>
    <w:multiLevelType w:val="hybridMultilevel"/>
    <w:tmpl w:val="4260E576"/>
    <w:lvl w:ilvl="0" w:tplc="08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3A6B5D74"/>
    <w:multiLevelType w:val="multilevel"/>
    <w:tmpl w:val="A314A4A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CC10105"/>
    <w:multiLevelType w:val="multilevel"/>
    <w:tmpl w:val="AB7C61C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15:restartNumberingAfterBreak="0">
    <w:nsid w:val="3E1B4092"/>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5484E"/>
    <w:multiLevelType w:val="hybridMultilevel"/>
    <w:tmpl w:val="25EE6FE2"/>
    <w:lvl w:ilvl="0" w:tplc="B8869B44">
      <w:start w:val="1"/>
      <w:numFmt w:val="lowerLetter"/>
      <w:lvlText w:val="%1)"/>
      <w:lvlJc w:val="left"/>
      <w:pPr>
        <w:ind w:left="1012" w:hanging="677"/>
      </w:pPr>
      <w:rPr>
        <w:rFonts w:asciiTheme="majorBidi" w:eastAsia="Calibri" w:hAnsiTheme="majorBidi" w:cstheme="majorBidi" w:hint="default"/>
        <w:w w:val="103"/>
        <w:sz w:val="24"/>
        <w:szCs w:val="24"/>
      </w:rPr>
    </w:lvl>
    <w:lvl w:ilvl="1" w:tplc="4886AF62">
      <w:start w:val="1"/>
      <w:numFmt w:val="bullet"/>
      <w:lvlText w:val="•"/>
      <w:lvlJc w:val="left"/>
      <w:pPr>
        <w:ind w:left="1968" w:hanging="677"/>
      </w:pPr>
      <w:rPr>
        <w:rFonts w:hint="default"/>
      </w:rPr>
    </w:lvl>
    <w:lvl w:ilvl="2" w:tplc="CE40FB02">
      <w:start w:val="1"/>
      <w:numFmt w:val="bullet"/>
      <w:lvlText w:val="•"/>
      <w:lvlJc w:val="left"/>
      <w:pPr>
        <w:ind w:left="2916" w:hanging="677"/>
      </w:pPr>
      <w:rPr>
        <w:rFonts w:hint="default"/>
      </w:rPr>
    </w:lvl>
    <w:lvl w:ilvl="3" w:tplc="2DE4FF50">
      <w:start w:val="1"/>
      <w:numFmt w:val="bullet"/>
      <w:lvlText w:val="•"/>
      <w:lvlJc w:val="left"/>
      <w:pPr>
        <w:ind w:left="3864" w:hanging="677"/>
      </w:pPr>
      <w:rPr>
        <w:rFonts w:hint="default"/>
      </w:rPr>
    </w:lvl>
    <w:lvl w:ilvl="4" w:tplc="528C3486">
      <w:start w:val="1"/>
      <w:numFmt w:val="bullet"/>
      <w:lvlText w:val="•"/>
      <w:lvlJc w:val="left"/>
      <w:pPr>
        <w:ind w:left="4812" w:hanging="677"/>
      </w:pPr>
      <w:rPr>
        <w:rFonts w:hint="default"/>
      </w:rPr>
    </w:lvl>
    <w:lvl w:ilvl="5" w:tplc="71AEA110">
      <w:start w:val="1"/>
      <w:numFmt w:val="bullet"/>
      <w:lvlText w:val="•"/>
      <w:lvlJc w:val="left"/>
      <w:pPr>
        <w:ind w:left="5760" w:hanging="677"/>
      </w:pPr>
      <w:rPr>
        <w:rFonts w:hint="default"/>
      </w:rPr>
    </w:lvl>
    <w:lvl w:ilvl="6" w:tplc="5AC47222">
      <w:start w:val="1"/>
      <w:numFmt w:val="bullet"/>
      <w:lvlText w:val="•"/>
      <w:lvlJc w:val="left"/>
      <w:pPr>
        <w:ind w:left="6708" w:hanging="677"/>
      </w:pPr>
      <w:rPr>
        <w:rFonts w:hint="default"/>
      </w:rPr>
    </w:lvl>
    <w:lvl w:ilvl="7" w:tplc="E73C7770">
      <w:start w:val="1"/>
      <w:numFmt w:val="bullet"/>
      <w:lvlText w:val="•"/>
      <w:lvlJc w:val="left"/>
      <w:pPr>
        <w:ind w:left="7656" w:hanging="677"/>
      </w:pPr>
      <w:rPr>
        <w:rFonts w:hint="default"/>
      </w:rPr>
    </w:lvl>
    <w:lvl w:ilvl="8" w:tplc="5F141D94">
      <w:start w:val="1"/>
      <w:numFmt w:val="bullet"/>
      <w:lvlText w:val="•"/>
      <w:lvlJc w:val="left"/>
      <w:pPr>
        <w:ind w:left="8604" w:hanging="677"/>
      </w:pPr>
      <w:rPr>
        <w:rFonts w:hint="default"/>
      </w:rPr>
    </w:lvl>
  </w:abstractNum>
  <w:abstractNum w:abstractNumId="31" w15:restartNumberingAfterBreak="0">
    <w:nsid w:val="485231DA"/>
    <w:multiLevelType w:val="hybridMultilevel"/>
    <w:tmpl w:val="72940E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9626D9"/>
    <w:multiLevelType w:val="hybridMultilevel"/>
    <w:tmpl w:val="3F5050D4"/>
    <w:lvl w:ilvl="0" w:tplc="079068B4">
      <w:start w:val="1"/>
      <w:numFmt w:val="decimal"/>
      <w:lvlText w:val="%1."/>
      <w:lvlJc w:val="left"/>
      <w:pPr>
        <w:ind w:left="2070" w:hanging="360"/>
      </w:pPr>
      <w:rPr>
        <w:rFonts w:eastAsiaTheme="minorHAnsi" w:hint="default"/>
        <w:b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3" w15:restartNumberingAfterBreak="0">
    <w:nsid w:val="4E3924CF"/>
    <w:multiLevelType w:val="hybridMultilevel"/>
    <w:tmpl w:val="998E448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53146CF6"/>
    <w:multiLevelType w:val="hybridMultilevel"/>
    <w:tmpl w:val="CE1C84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E57F3A"/>
    <w:multiLevelType w:val="hybridMultilevel"/>
    <w:tmpl w:val="16D65370"/>
    <w:lvl w:ilvl="0" w:tplc="C6DC8D24">
      <w:start w:val="16"/>
      <w:numFmt w:val="decimal"/>
      <w:lvlText w:val="%1."/>
      <w:lvlJc w:val="left"/>
      <w:pPr>
        <w:ind w:left="-207" w:hanging="3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7" w15:restartNumberingAfterBreak="0">
    <w:nsid w:val="5ECC7AFE"/>
    <w:multiLevelType w:val="hybridMultilevel"/>
    <w:tmpl w:val="8292A410"/>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C22471"/>
    <w:multiLevelType w:val="hybridMultilevel"/>
    <w:tmpl w:val="6A12D2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0908BF"/>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181CFC"/>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7D435D"/>
    <w:multiLevelType w:val="hybridMultilevel"/>
    <w:tmpl w:val="1068A1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BB2D75"/>
    <w:multiLevelType w:val="multilevel"/>
    <w:tmpl w:val="46CC867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3" w15:restartNumberingAfterBreak="0">
    <w:nsid w:val="6FFF46F7"/>
    <w:multiLevelType w:val="hybridMultilevel"/>
    <w:tmpl w:val="47D04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617E47"/>
    <w:multiLevelType w:val="hybridMultilevel"/>
    <w:tmpl w:val="E0581EEE"/>
    <w:lvl w:ilvl="0" w:tplc="6A385FF0">
      <w:start w:val="1"/>
      <w:numFmt w:val="lowerLetter"/>
      <w:lvlText w:val="%1)"/>
      <w:lvlJc w:val="left"/>
      <w:pPr>
        <w:ind w:left="-3" w:hanging="564"/>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5" w15:restartNumberingAfterBreak="0">
    <w:nsid w:val="77D44652"/>
    <w:multiLevelType w:val="hybridMultilevel"/>
    <w:tmpl w:val="D8FE40C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D07A9A"/>
    <w:multiLevelType w:val="hybridMultilevel"/>
    <w:tmpl w:val="D08058A2"/>
    <w:lvl w:ilvl="0" w:tplc="5148C35A">
      <w:start w:val="1"/>
      <w:numFmt w:val="decimal"/>
      <w:lvlText w:val="%1."/>
      <w:lvlJc w:val="left"/>
      <w:pPr>
        <w:ind w:left="360" w:hanging="360"/>
      </w:pPr>
      <w:rPr>
        <w:rFonts w:ascii="Times New Roman" w:hAnsi="Times New Roman" w:cs="Times New Roman" w:hint="default"/>
        <w:b w:val="0"/>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D776F7"/>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663784"/>
    <w:multiLevelType w:val="hybridMultilevel"/>
    <w:tmpl w:val="10864586"/>
    <w:lvl w:ilvl="0" w:tplc="DD941E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8"/>
  </w:num>
  <w:num w:numId="4">
    <w:abstractNumId w:val="43"/>
  </w:num>
  <w:num w:numId="5">
    <w:abstractNumId w:val="9"/>
  </w:num>
  <w:num w:numId="6">
    <w:abstractNumId w:val="30"/>
  </w:num>
  <w:num w:numId="7">
    <w:abstractNumId w:val="31"/>
  </w:num>
  <w:num w:numId="8">
    <w:abstractNumId w:val="36"/>
  </w:num>
  <w:num w:numId="9">
    <w:abstractNumId w:val="6"/>
  </w:num>
  <w:num w:numId="10">
    <w:abstractNumId w:val="11"/>
  </w:num>
  <w:num w:numId="11">
    <w:abstractNumId w:val="2"/>
  </w:num>
  <w:num w:numId="12">
    <w:abstractNumId w:val="26"/>
  </w:num>
  <w:num w:numId="13">
    <w:abstractNumId w:val="44"/>
  </w:num>
  <w:num w:numId="14">
    <w:abstractNumId w:val="17"/>
  </w:num>
  <w:num w:numId="15">
    <w:abstractNumId w:val="48"/>
  </w:num>
  <w:num w:numId="16">
    <w:abstractNumId w:val="14"/>
  </w:num>
  <w:num w:numId="17">
    <w:abstractNumId w:val="33"/>
  </w:num>
  <w:num w:numId="18">
    <w:abstractNumId w:val="3"/>
  </w:num>
  <w:num w:numId="19">
    <w:abstractNumId w:val="15"/>
  </w:num>
  <w:num w:numId="20">
    <w:abstractNumId w:val="28"/>
  </w:num>
  <w:num w:numId="21">
    <w:abstractNumId w:val="24"/>
  </w:num>
  <w:num w:numId="22">
    <w:abstractNumId w:val="27"/>
  </w:num>
  <w:num w:numId="23">
    <w:abstractNumId w:val="16"/>
  </w:num>
  <w:num w:numId="24">
    <w:abstractNumId w:val="5"/>
  </w:num>
  <w:num w:numId="25">
    <w:abstractNumId w:val="21"/>
  </w:num>
  <w:num w:numId="26">
    <w:abstractNumId w:val="34"/>
  </w:num>
  <w:num w:numId="27">
    <w:abstractNumId w:val="4"/>
  </w:num>
  <w:num w:numId="28">
    <w:abstractNumId w:val="20"/>
  </w:num>
  <w:num w:numId="29">
    <w:abstractNumId w:val="37"/>
  </w:num>
  <w:num w:numId="30">
    <w:abstractNumId w:val="0"/>
  </w:num>
  <w:num w:numId="31">
    <w:abstractNumId w:val="22"/>
  </w:num>
  <w:num w:numId="32">
    <w:abstractNumId w:val="32"/>
  </w:num>
  <w:num w:numId="33">
    <w:abstractNumId w:val="41"/>
  </w:num>
  <w:num w:numId="34">
    <w:abstractNumId w:val="1"/>
  </w:num>
  <w:num w:numId="35">
    <w:abstractNumId w:val="12"/>
  </w:num>
  <w:num w:numId="36">
    <w:abstractNumId w:val="38"/>
  </w:num>
  <w:num w:numId="37">
    <w:abstractNumId w:val="39"/>
  </w:num>
  <w:num w:numId="38">
    <w:abstractNumId w:val="10"/>
  </w:num>
  <w:num w:numId="39">
    <w:abstractNumId w:val="47"/>
  </w:num>
  <w:num w:numId="40">
    <w:abstractNumId w:val="40"/>
  </w:num>
  <w:num w:numId="41">
    <w:abstractNumId w:val="29"/>
  </w:num>
  <w:num w:numId="42">
    <w:abstractNumId w:val="46"/>
  </w:num>
  <w:num w:numId="43">
    <w:abstractNumId w:val="25"/>
  </w:num>
  <w:num w:numId="44">
    <w:abstractNumId w:val="8"/>
  </w:num>
  <w:num w:numId="45">
    <w:abstractNumId w:val="13"/>
  </w:num>
  <w:num w:numId="46">
    <w:abstractNumId w:val="7"/>
  </w:num>
  <w:num w:numId="47">
    <w:abstractNumId w:val="42"/>
  </w:num>
  <w:num w:numId="48">
    <w:abstractNumId w:val="19"/>
  </w:num>
  <w:num w:numId="49">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A29"/>
    <w:rsid w:val="000054E2"/>
    <w:rsid w:val="00007290"/>
    <w:rsid w:val="00012BD2"/>
    <w:rsid w:val="00025B73"/>
    <w:rsid w:val="0003387D"/>
    <w:rsid w:val="00050C3E"/>
    <w:rsid w:val="00051196"/>
    <w:rsid w:val="00051ABD"/>
    <w:rsid w:val="000607A6"/>
    <w:rsid w:val="00065379"/>
    <w:rsid w:val="00075FB9"/>
    <w:rsid w:val="000775BA"/>
    <w:rsid w:val="000908E7"/>
    <w:rsid w:val="00091F88"/>
    <w:rsid w:val="000A2B1D"/>
    <w:rsid w:val="000A35D4"/>
    <w:rsid w:val="000C1FDF"/>
    <w:rsid w:val="000C58C8"/>
    <w:rsid w:val="000D3F6C"/>
    <w:rsid w:val="000E18BE"/>
    <w:rsid w:val="000E4904"/>
    <w:rsid w:val="000E5FFF"/>
    <w:rsid w:val="000F3BF2"/>
    <w:rsid w:val="000F442A"/>
    <w:rsid w:val="00100215"/>
    <w:rsid w:val="00112203"/>
    <w:rsid w:val="00117613"/>
    <w:rsid w:val="00133084"/>
    <w:rsid w:val="00152B12"/>
    <w:rsid w:val="0015355E"/>
    <w:rsid w:val="0015398B"/>
    <w:rsid w:val="00190C7B"/>
    <w:rsid w:val="00191A94"/>
    <w:rsid w:val="001A1316"/>
    <w:rsid w:val="001B1BF9"/>
    <w:rsid w:val="001B2641"/>
    <w:rsid w:val="001C0491"/>
    <w:rsid w:val="001D16E6"/>
    <w:rsid w:val="001D7EEA"/>
    <w:rsid w:val="001E77CB"/>
    <w:rsid w:val="001F1DB7"/>
    <w:rsid w:val="001F425B"/>
    <w:rsid w:val="0020406F"/>
    <w:rsid w:val="00217AED"/>
    <w:rsid w:val="00222DC7"/>
    <w:rsid w:val="00227CB7"/>
    <w:rsid w:val="0023161D"/>
    <w:rsid w:val="00234464"/>
    <w:rsid w:val="00240F1B"/>
    <w:rsid w:val="00247785"/>
    <w:rsid w:val="00251B4E"/>
    <w:rsid w:val="00255A77"/>
    <w:rsid w:val="00275FC4"/>
    <w:rsid w:val="00281489"/>
    <w:rsid w:val="00282290"/>
    <w:rsid w:val="00283B04"/>
    <w:rsid w:val="00287D43"/>
    <w:rsid w:val="002909E3"/>
    <w:rsid w:val="00295660"/>
    <w:rsid w:val="002967C3"/>
    <w:rsid w:val="002B1526"/>
    <w:rsid w:val="002C2F06"/>
    <w:rsid w:val="002D2F42"/>
    <w:rsid w:val="002D310F"/>
    <w:rsid w:val="002E270B"/>
    <w:rsid w:val="002F59DD"/>
    <w:rsid w:val="00310470"/>
    <w:rsid w:val="00322FAC"/>
    <w:rsid w:val="00325F3D"/>
    <w:rsid w:val="003263DE"/>
    <w:rsid w:val="00326744"/>
    <w:rsid w:val="0036543F"/>
    <w:rsid w:val="00367030"/>
    <w:rsid w:val="003A3416"/>
    <w:rsid w:val="003A397E"/>
    <w:rsid w:val="003A6140"/>
    <w:rsid w:val="003B1BA5"/>
    <w:rsid w:val="003C2A95"/>
    <w:rsid w:val="003C4856"/>
    <w:rsid w:val="003D02E1"/>
    <w:rsid w:val="003D1C6B"/>
    <w:rsid w:val="003D5AA0"/>
    <w:rsid w:val="003E44E7"/>
    <w:rsid w:val="003F04CA"/>
    <w:rsid w:val="00423D80"/>
    <w:rsid w:val="00433478"/>
    <w:rsid w:val="00453EAE"/>
    <w:rsid w:val="00455F4A"/>
    <w:rsid w:val="004561CE"/>
    <w:rsid w:val="00460BFD"/>
    <w:rsid w:val="00462AD8"/>
    <w:rsid w:val="0046769C"/>
    <w:rsid w:val="00473A14"/>
    <w:rsid w:val="00474604"/>
    <w:rsid w:val="0048096C"/>
    <w:rsid w:val="00483813"/>
    <w:rsid w:val="0049545F"/>
    <w:rsid w:val="004B00DB"/>
    <w:rsid w:val="004B1593"/>
    <w:rsid w:val="004C5D12"/>
    <w:rsid w:val="004D17BB"/>
    <w:rsid w:val="004D5680"/>
    <w:rsid w:val="004E2239"/>
    <w:rsid w:val="004E6F99"/>
    <w:rsid w:val="00500ED8"/>
    <w:rsid w:val="00532283"/>
    <w:rsid w:val="00536853"/>
    <w:rsid w:val="00543E12"/>
    <w:rsid w:val="00552B67"/>
    <w:rsid w:val="005D5E5B"/>
    <w:rsid w:val="005D60B5"/>
    <w:rsid w:val="005E4F7F"/>
    <w:rsid w:val="006009E0"/>
    <w:rsid w:val="006079E7"/>
    <w:rsid w:val="00614DA4"/>
    <w:rsid w:val="00623430"/>
    <w:rsid w:val="006415DC"/>
    <w:rsid w:val="006704CF"/>
    <w:rsid w:val="0068092E"/>
    <w:rsid w:val="00687127"/>
    <w:rsid w:val="006A243D"/>
    <w:rsid w:val="006B0AA2"/>
    <w:rsid w:val="006E5921"/>
    <w:rsid w:val="00700ECC"/>
    <w:rsid w:val="00704276"/>
    <w:rsid w:val="00704C8D"/>
    <w:rsid w:val="007105A7"/>
    <w:rsid w:val="00712BD1"/>
    <w:rsid w:val="00723764"/>
    <w:rsid w:val="00730F3A"/>
    <w:rsid w:val="0074691E"/>
    <w:rsid w:val="00750A7E"/>
    <w:rsid w:val="007718E4"/>
    <w:rsid w:val="00772A13"/>
    <w:rsid w:val="00777F70"/>
    <w:rsid w:val="00797552"/>
    <w:rsid w:val="007A0825"/>
    <w:rsid w:val="007A3490"/>
    <w:rsid w:val="007A6CBE"/>
    <w:rsid w:val="007C0AC6"/>
    <w:rsid w:val="007D00EF"/>
    <w:rsid w:val="007D2B6F"/>
    <w:rsid w:val="007F0239"/>
    <w:rsid w:val="008004E0"/>
    <w:rsid w:val="008005D6"/>
    <w:rsid w:val="008022CF"/>
    <w:rsid w:val="00802888"/>
    <w:rsid w:val="00813077"/>
    <w:rsid w:val="008247C2"/>
    <w:rsid w:val="00831FA4"/>
    <w:rsid w:val="008337F0"/>
    <w:rsid w:val="008400A9"/>
    <w:rsid w:val="0084677A"/>
    <w:rsid w:val="00851397"/>
    <w:rsid w:val="0085193E"/>
    <w:rsid w:val="00857960"/>
    <w:rsid w:val="00880EC5"/>
    <w:rsid w:val="0088359B"/>
    <w:rsid w:val="00883B47"/>
    <w:rsid w:val="00893C34"/>
    <w:rsid w:val="008948FF"/>
    <w:rsid w:val="008A0EC8"/>
    <w:rsid w:val="008A5826"/>
    <w:rsid w:val="008B3076"/>
    <w:rsid w:val="008B6B75"/>
    <w:rsid w:val="008C5C64"/>
    <w:rsid w:val="008D28B8"/>
    <w:rsid w:val="008D706E"/>
    <w:rsid w:val="008F28F0"/>
    <w:rsid w:val="008F4B6B"/>
    <w:rsid w:val="00902C56"/>
    <w:rsid w:val="00915B29"/>
    <w:rsid w:val="00935F47"/>
    <w:rsid w:val="009427F9"/>
    <w:rsid w:val="00970368"/>
    <w:rsid w:val="00974257"/>
    <w:rsid w:val="009759BF"/>
    <w:rsid w:val="00981D82"/>
    <w:rsid w:val="00997491"/>
    <w:rsid w:val="009A078C"/>
    <w:rsid w:val="009A092B"/>
    <w:rsid w:val="009C1EBB"/>
    <w:rsid w:val="009D7A92"/>
    <w:rsid w:val="009E05FC"/>
    <w:rsid w:val="009F059B"/>
    <w:rsid w:val="009F0689"/>
    <w:rsid w:val="009F40DA"/>
    <w:rsid w:val="00A05434"/>
    <w:rsid w:val="00A31093"/>
    <w:rsid w:val="00A35116"/>
    <w:rsid w:val="00A3699E"/>
    <w:rsid w:val="00A42F02"/>
    <w:rsid w:val="00A515E7"/>
    <w:rsid w:val="00A80819"/>
    <w:rsid w:val="00A8191B"/>
    <w:rsid w:val="00A83D6B"/>
    <w:rsid w:val="00A84E52"/>
    <w:rsid w:val="00A9062C"/>
    <w:rsid w:val="00AA0CCF"/>
    <w:rsid w:val="00AA2BDE"/>
    <w:rsid w:val="00AA356C"/>
    <w:rsid w:val="00AB0CF0"/>
    <w:rsid w:val="00AB2885"/>
    <w:rsid w:val="00AC212F"/>
    <w:rsid w:val="00AC7DCE"/>
    <w:rsid w:val="00AD2827"/>
    <w:rsid w:val="00AD28AD"/>
    <w:rsid w:val="00AE0C2E"/>
    <w:rsid w:val="00AE7F64"/>
    <w:rsid w:val="00AF0E6A"/>
    <w:rsid w:val="00AF5C6C"/>
    <w:rsid w:val="00B119AF"/>
    <w:rsid w:val="00B14061"/>
    <w:rsid w:val="00B16E1A"/>
    <w:rsid w:val="00B31157"/>
    <w:rsid w:val="00B41A29"/>
    <w:rsid w:val="00B50ED6"/>
    <w:rsid w:val="00B52694"/>
    <w:rsid w:val="00B64E00"/>
    <w:rsid w:val="00B8674A"/>
    <w:rsid w:val="00B87EA0"/>
    <w:rsid w:val="00BB4273"/>
    <w:rsid w:val="00BC05C3"/>
    <w:rsid w:val="00BC1F39"/>
    <w:rsid w:val="00BC3CA9"/>
    <w:rsid w:val="00BC7F29"/>
    <w:rsid w:val="00BE0609"/>
    <w:rsid w:val="00BE6131"/>
    <w:rsid w:val="00BE65EA"/>
    <w:rsid w:val="00BE7A26"/>
    <w:rsid w:val="00BF1710"/>
    <w:rsid w:val="00BF52A5"/>
    <w:rsid w:val="00BF5E6A"/>
    <w:rsid w:val="00C02536"/>
    <w:rsid w:val="00C13FB6"/>
    <w:rsid w:val="00C213A0"/>
    <w:rsid w:val="00C215BF"/>
    <w:rsid w:val="00C4281B"/>
    <w:rsid w:val="00C53048"/>
    <w:rsid w:val="00C556AF"/>
    <w:rsid w:val="00C616A5"/>
    <w:rsid w:val="00C6532B"/>
    <w:rsid w:val="00C65373"/>
    <w:rsid w:val="00C75F7F"/>
    <w:rsid w:val="00C84B37"/>
    <w:rsid w:val="00CA545A"/>
    <w:rsid w:val="00CB451A"/>
    <w:rsid w:val="00CB4FC1"/>
    <w:rsid w:val="00CB77D7"/>
    <w:rsid w:val="00CC00AC"/>
    <w:rsid w:val="00CC25D4"/>
    <w:rsid w:val="00CC3AFD"/>
    <w:rsid w:val="00CD2BEE"/>
    <w:rsid w:val="00CD6709"/>
    <w:rsid w:val="00CD6ED1"/>
    <w:rsid w:val="00CE4A06"/>
    <w:rsid w:val="00CF3F47"/>
    <w:rsid w:val="00D07D8E"/>
    <w:rsid w:val="00D1376E"/>
    <w:rsid w:val="00D14394"/>
    <w:rsid w:val="00D16EE6"/>
    <w:rsid w:val="00D20C5C"/>
    <w:rsid w:val="00D23D49"/>
    <w:rsid w:val="00D302BE"/>
    <w:rsid w:val="00D32F01"/>
    <w:rsid w:val="00D335A0"/>
    <w:rsid w:val="00D37600"/>
    <w:rsid w:val="00D57A1D"/>
    <w:rsid w:val="00D61611"/>
    <w:rsid w:val="00D61B5C"/>
    <w:rsid w:val="00D66BC8"/>
    <w:rsid w:val="00D73BC7"/>
    <w:rsid w:val="00D75092"/>
    <w:rsid w:val="00D77CE2"/>
    <w:rsid w:val="00D81DFC"/>
    <w:rsid w:val="00D876DA"/>
    <w:rsid w:val="00D963C6"/>
    <w:rsid w:val="00DA4534"/>
    <w:rsid w:val="00DB6AFC"/>
    <w:rsid w:val="00DB79CB"/>
    <w:rsid w:val="00DC0059"/>
    <w:rsid w:val="00DC2244"/>
    <w:rsid w:val="00DC7265"/>
    <w:rsid w:val="00DD0BCF"/>
    <w:rsid w:val="00DD39A1"/>
    <w:rsid w:val="00DD46D4"/>
    <w:rsid w:val="00DE3739"/>
    <w:rsid w:val="00DF3C8C"/>
    <w:rsid w:val="00DF675A"/>
    <w:rsid w:val="00E01983"/>
    <w:rsid w:val="00E0550F"/>
    <w:rsid w:val="00E06ADF"/>
    <w:rsid w:val="00E06C69"/>
    <w:rsid w:val="00E156C1"/>
    <w:rsid w:val="00E16F84"/>
    <w:rsid w:val="00E26A84"/>
    <w:rsid w:val="00E310E0"/>
    <w:rsid w:val="00E35851"/>
    <w:rsid w:val="00E37ACE"/>
    <w:rsid w:val="00E43139"/>
    <w:rsid w:val="00E476C6"/>
    <w:rsid w:val="00E54C69"/>
    <w:rsid w:val="00E5503B"/>
    <w:rsid w:val="00E75971"/>
    <w:rsid w:val="00E776D1"/>
    <w:rsid w:val="00E91491"/>
    <w:rsid w:val="00E932F5"/>
    <w:rsid w:val="00EA1C36"/>
    <w:rsid w:val="00EA1C74"/>
    <w:rsid w:val="00EA261E"/>
    <w:rsid w:val="00EA5015"/>
    <w:rsid w:val="00EC2647"/>
    <w:rsid w:val="00ED094D"/>
    <w:rsid w:val="00EF1B0A"/>
    <w:rsid w:val="00EF43EC"/>
    <w:rsid w:val="00EF533C"/>
    <w:rsid w:val="00EF778C"/>
    <w:rsid w:val="00F011F4"/>
    <w:rsid w:val="00F20E2E"/>
    <w:rsid w:val="00F34C28"/>
    <w:rsid w:val="00F4125B"/>
    <w:rsid w:val="00F41B78"/>
    <w:rsid w:val="00F427D1"/>
    <w:rsid w:val="00F4303D"/>
    <w:rsid w:val="00F533BC"/>
    <w:rsid w:val="00F54701"/>
    <w:rsid w:val="00F6002F"/>
    <w:rsid w:val="00F67F1D"/>
    <w:rsid w:val="00F86BB1"/>
    <w:rsid w:val="00FA0FE8"/>
    <w:rsid w:val="00FB457F"/>
    <w:rsid w:val="00FC2F77"/>
    <w:rsid w:val="00FC6F33"/>
    <w:rsid w:val="00FD5503"/>
    <w:rsid w:val="00FF5A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35AEAA-1707-4161-8EF9-77325C6D7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674A"/>
    <w:pPr>
      <w:ind w:left="720"/>
      <w:contextualSpacing/>
    </w:pPr>
    <w:rPr>
      <w:rFonts w:ascii="Calibri" w:eastAsia="Calibri" w:hAnsi="Calibri" w:cs="Arial"/>
    </w:rPr>
  </w:style>
  <w:style w:type="paragraph" w:styleId="NormalWeb">
    <w:name w:val="Normal (Web)"/>
    <w:basedOn w:val="Normal"/>
    <w:uiPriority w:val="99"/>
    <w:rsid w:val="00BF52A5"/>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53048"/>
    <w:pPr>
      <w:widowControl w:val="0"/>
      <w:spacing w:before="46" w:after="0" w:line="240" w:lineRule="auto"/>
      <w:ind w:left="1012"/>
    </w:pPr>
    <w:rPr>
      <w:rFonts w:ascii="Calibri" w:eastAsia="Calibri" w:hAnsi="Calibri"/>
      <w:sz w:val="20"/>
      <w:szCs w:val="20"/>
    </w:rPr>
  </w:style>
  <w:style w:type="character" w:customStyle="1" w:styleId="BodyTextChar">
    <w:name w:val="Body Text Char"/>
    <w:basedOn w:val="DefaultParagraphFont"/>
    <w:link w:val="BodyText"/>
    <w:uiPriority w:val="1"/>
    <w:rsid w:val="00C53048"/>
    <w:rPr>
      <w:rFonts w:ascii="Calibri" w:eastAsia="Calibri" w:hAnsi="Calibri"/>
      <w:sz w:val="20"/>
      <w:szCs w:val="20"/>
    </w:rPr>
  </w:style>
  <w:style w:type="character" w:customStyle="1" w:styleId="t">
    <w:name w:val="t"/>
    <w:basedOn w:val="DefaultParagraphFont"/>
    <w:rsid w:val="0023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5192">
      <w:bodyDiv w:val="1"/>
      <w:marLeft w:val="0"/>
      <w:marRight w:val="0"/>
      <w:marTop w:val="0"/>
      <w:marBottom w:val="0"/>
      <w:divBdr>
        <w:top w:val="none" w:sz="0" w:space="0" w:color="auto"/>
        <w:left w:val="none" w:sz="0" w:space="0" w:color="auto"/>
        <w:bottom w:val="none" w:sz="0" w:space="0" w:color="auto"/>
        <w:right w:val="none" w:sz="0" w:space="0" w:color="auto"/>
      </w:divBdr>
      <w:divsChild>
        <w:div w:id="252708534">
          <w:marLeft w:val="0"/>
          <w:marRight w:val="0"/>
          <w:marTop w:val="0"/>
          <w:marBottom w:val="0"/>
          <w:divBdr>
            <w:top w:val="none" w:sz="0" w:space="0" w:color="auto"/>
            <w:left w:val="none" w:sz="0" w:space="0" w:color="auto"/>
            <w:bottom w:val="none" w:sz="0" w:space="0" w:color="auto"/>
            <w:right w:val="none" w:sz="0" w:space="0" w:color="auto"/>
          </w:divBdr>
        </w:div>
        <w:div w:id="216623081">
          <w:marLeft w:val="0"/>
          <w:marRight w:val="0"/>
          <w:marTop w:val="0"/>
          <w:marBottom w:val="0"/>
          <w:divBdr>
            <w:top w:val="none" w:sz="0" w:space="0" w:color="auto"/>
            <w:left w:val="none" w:sz="0" w:space="0" w:color="auto"/>
            <w:bottom w:val="none" w:sz="0" w:space="0" w:color="auto"/>
            <w:right w:val="none" w:sz="0" w:space="0" w:color="auto"/>
          </w:divBdr>
        </w:div>
        <w:div w:id="38289734">
          <w:marLeft w:val="0"/>
          <w:marRight w:val="0"/>
          <w:marTop w:val="0"/>
          <w:marBottom w:val="0"/>
          <w:divBdr>
            <w:top w:val="none" w:sz="0" w:space="0" w:color="auto"/>
            <w:left w:val="none" w:sz="0" w:space="0" w:color="auto"/>
            <w:bottom w:val="none" w:sz="0" w:space="0" w:color="auto"/>
            <w:right w:val="none" w:sz="0" w:space="0" w:color="auto"/>
          </w:divBdr>
        </w:div>
        <w:div w:id="832380747">
          <w:marLeft w:val="0"/>
          <w:marRight w:val="0"/>
          <w:marTop w:val="0"/>
          <w:marBottom w:val="0"/>
          <w:divBdr>
            <w:top w:val="none" w:sz="0" w:space="0" w:color="auto"/>
            <w:left w:val="none" w:sz="0" w:space="0" w:color="auto"/>
            <w:bottom w:val="none" w:sz="0" w:space="0" w:color="auto"/>
            <w:right w:val="none" w:sz="0" w:space="0" w:color="auto"/>
          </w:divBdr>
        </w:div>
        <w:div w:id="2135098977">
          <w:marLeft w:val="0"/>
          <w:marRight w:val="0"/>
          <w:marTop w:val="0"/>
          <w:marBottom w:val="0"/>
          <w:divBdr>
            <w:top w:val="none" w:sz="0" w:space="0" w:color="auto"/>
            <w:left w:val="none" w:sz="0" w:space="0" w:color="auto"/>
            <w:bottom w:val="none" w:sz="0" w:space="0" w:color="auto"/>
            <w:right w:val="none" w:sz="0" w:space="0" w:color="auto"/>
          </w:divBdr>
        </w:div>
        <w:div w:id="844712597">
          <w:marLeft w:val="0"/>
          <w:marRight w:val="0"/>
          <w:marTop w:val="0"/>
          <w:marBottom w:val="0"/>
          <w:divBdr>
            <w:top w:val="none" w:sz="0" w:space="0" w:color="auto"/>
            <w:left w:val="none" w:sz="0" w:space="0" w:color="auto"/>
            <w:bottom w:val="none" w:sz="0" w:space="0" w:color="auto"/>
            <w:right w:val="none" w:sz="0" w:space="0" w:color="auto"/>
          </w:divBdr>
        </w:div>
        <w:div w:id="1653414295">
          <w:marLeft w:val="0"/>
          <w:marRight w:val="0"/>
          <w:marTop w:val="0"/>
          <w:marBottom w:val="0"/>
          <w:divBdr>
            <w:top w:val="none" w:sz="0" w:space="0" w:color="auto"/>
            <w:left w:val="none" w:sz="0" w:space="0" w:color="auto"/>
            <w:bottom w:val="none" w:sz="0" w:space="0" w:color="auto"/>
            <w:right w:val="none" w:sz="0" w:space="0" w:color="auto"/>
          </w:divBdr>
        </w:div>
        <w:div w:id="928193470">
          <w:marLeft w:val="0"/>
          <w:marRight w:val="0"/>
          <w:marTop w:val="0"/>
          <w:marBottom w:val="0"/>
          <w:divBdr>
            <w:top w:val="none" w:sz="0" w:space="0" w:color="auto"/>
            <w:left w:val="none" w:sz="0" w:space="0" w:color="auto"/>
            <w:bottom w:val="none" w:sz="0" w:space="0" w:color="auto"/>
            <w:right w:val="none" w:sz="0" w:space="0" w:color="auto"/>
          </w:divBdr>
        </w:div>
        <w:div w:id="1782534681">
          <w:marLeft w:val="0"/>
          <w:marRight w:val="0"/>
          <w:marTop w:val="0"/>
          <w:marBottom w:val="0"/>
          <w:divBdr>
            <w:top w:val="none" w:sz="0" w:space="0" w:color="auto"/>
            <w:left w:val="none" w:sz="0" w:space="0" w:color="auto"/>
            <w:bottom w:val="none" w:sz="0" w:space="0" w:color="auto"/>
            <w:right w:val="none" w:sz="0" w:space="0" w:color="auto"/>
          </w:divBdr>
        </w:div>
        <w:div w:id="843587793">
          <w:marLeft w:val="0"/>
          <w:marRight w:val="0"/>
          <w:marTop w:val="0"/>
          <w:marBottom w:val="0"/>
          <w:divBdr>
            <w:top w:val="none" w:sz="0" w:space="0" w:color="auto"/>
            <w:left w:val="none" w:sz="0" w:space="0" w:color="auto"/>
            <w:bottom w:val="none" w:sz="0" w:space="0" w:color="auto"/>
            <w:right w:val="none" w:sz="0" w:space="0" w:color="auto"/>
          </w:divBdr>
        </w:div>
        <w:div w:id="66847549">
          <w:marLeft w:val="0"/>
          <w:marRight w:val="0"/>
          <w:marTop w:val="0"/>
          <w:marBottom w:val="0"/>
          <w:divBdr>
            <w:top w:val="none" w:sz="0" w:space="0" w:color="auto"/>
            <w:left w:val="none" w:sz="0" w:space="0" w:color="auto"/>
            <w:bottom w:val="none" w:sz="0" w:space="0" w:color="auto"/>
            <w:right w:val="none" w:sz="0" w:space="0" w:color="auto"/>
          </w:divBdr>
        </w:div>
        <w:div w:id="1118377513">
          <w:marLeft w:val="0"/>
          <w:marRight w:val="0"/>
          <w:marTop w:val="0"/>
          <w:marBottom w:val="0"/>
          <w:divBdr>
            <w:top w:val="none" w:sz="0" w:space="0" w:color="auto"/>
            <w:left w:val="none" w:sz="0" w:space="0" w:color="auto"/>
            <w:bottom w:val="none" w:sz="0" w:space="0" w:color="auto"/>
            <w:right w:val="none" w:sz="0" w:space="0" w:color="auto"/>
          </w:divBdr>
        </w:div>
        <w:div w:id="1143961060">
          <w:marLeft w:val="0"/>
          <w:marRight w:val="0"/>
          <w:marTop w:val="0"/>
          <w:marBottom w:val="0"/>
          <w:divBdr>
            <w:top w:val="none" w:sz="0" w:space="0" w:color="auto"/>
            <w:left w:val="none" w:sz="0" w:space="0" w:color="auto"/>
            <w:bottom w:val="none" w:sz="0" w:space="0" w:color="auto"/>
            <w:right w:val="none" w:sz="0" w:space="0" w:color="auto"/>
          </w:divBdr>
        </w:div>
        <w:div w:id="1397704185">
          <w:marLeft w:val="0"/>
          <w:marRight w:val="0"/>
          <w:marTop w:val="0"/>
          <w:marBottom w:val="0"/>
          <w:divBdr>
            <w:top w:val="none" w:sz="0" w:space="0" w:color="auto"/>
            <w:left w:val="none" w:sz="0" w:space="0" w:color="auto"/>
            <w:bottom w:val="none" w:sz="0" w:space="0" w:color="auto"/>
            <w:right w:val="none" w:sz="0" w:space="0" w:color="auto"/>
          </w:divBdr>
        </w:div>
        <w:div w:id="1822889582">
          <w:marLeft w:val="0"/>
          <w:marRight w:val="0"/>
          <w:marTop w:val="0"/>
          <w:marBottom w:val="0"/>
          <w:divBdr>
            <w:top w:val="none" w:sz="0" w:space="0" w:color="auto"/>
            <w:left w:val="none" w:sz="0" w:space="0" w:color="auto"/>
            <w:bottom w:val="none" w:sz="0" w:space="0" w:color="auto"/>
            <w:right w:val="none" w:sz="0" w:space="0" w:color="auto"/>
          </w:divBdr>
        </w:div>
      </w:divsChild>
    </w:div>
    <w:div w:id="198443070">
      <w:bodyDiv w:val="1"/>
      <w:marLeft w:val="0"/>
      <w:marRight w:val="0"/>
      <w:marTop w:val="0"/>
      <w:marBottom w:val="0"/>
      <w:divBdr>
        <w:top w:val="none" w:sz="0" w:space="0" w:color="auto"/>
        <w:left w:val="none" w:sz="0" w:space="0" w:color="auto"/>
        <w:bottom w:val="none" w:sz="0" w:space="0" w:color="auto"/>
        <w:right w:val="none" w:sz="0" w:space="0" w:color="auto"/>
      </w:divBdr>
      <w:divsChild>
        <w:div w:id="689143368">
          <w:marLeft w:val="0"/>
          <w:marRight w:val="0"/>
          <w:marTop w:val="0"/>
          <w:marBottom w:val="0"/>
          <w:divBdr>
            <w:top w:val="none" w:sz="0" w:space="0" w:color="auto"/>
            <w:left w:val="none" w:sz="0" w:space="0" w:color="auto"/>
            <w:bottom w:val="none" w:sz="0" w:space="0" w:color="auto"/>
            <w:right w:val="none" w:sz="0" w:space="0" w:color="auto"/>
          </w:divBdr>
        </w:div>
        <w:div w:id="806968966">
          <w:marLeft w:val="0"/>
          <w:marRight w:val="0"/>
          <w:marTop w:val="0"/>
          <w:marBottom w:val="0"/>
          <w:divBdr>
            <w:top w:val="none" w:sz="0" w:space="0" w:color="auto"/>
            <w:left w:val="none" w:sz="0" w:space="0" w:color="auto"/>
            <w:bottom w:val="none" w:sz="0" w:space="0" w:color="auto"/>
            <w:right w:val="none" w:sz="0" w:space="0" w:color="auto"/>
          </w:divBdr>
        </w:div>
        <w:div w:id="1518273364">
          <w:marLeft w:val="0"/>
          <w:marRight w:val="0"/>
          <w:marTop w:val="0"/>
          <w:marBottom w:val="0"/>
          <w:divBdr>
            <w:top w:val="none" w:sz="0" w:space="0" w:color="auto"/>
            <w:left w:val="none" w:sz="0" w:space="0" w:color="auto"/>
            <w:bottom w:val="none" w:sz="0" w:space="0" w:color="auto"/>
            <w:right w:val="none" w:sz="0" w:space="0" w:color="auto"/>
          </w:divBdr>
        </w:div>
        <w:div w:id="1183713804">
          <w:marLeft w:val="0"/>
          <w:marRight w:val="0"/>
          <w:marTop w:val="0"/>
          <w:marBottom w:val="0"/>
          <w:divBdr>
            <w:top w:val="none" w:sz="0" w:space="0" w:color="auto"/>
            <w:left w:val="none" w:sz="0" w:space="0" w:color="auto"/>
            <w:bottom w:val="none" w:sz="0" w:space="0" w:color="auto"/>
            <w:right w:val="none" w:sz="0" w:space="0" w:color="auto"/>
          </w:divBdr>
        </w:div>
        <w:div w:id="24403537">
          <w:marLeft w:val="0"/>
          <w:marRight w:val="0"/>
          <w:marTop w:val="0"/>
          <w:marBottom w:val="0"/>
          <w:divBdr>
            <w:top w:val="none" w:sz="0" w:space="0" w:color="auto"/>
            <w:left w:val="none" w:sz="0" w:space="0" w:color="auto"/>
            <w:bottom w:val="none" w:sz="0" w:space="0" w:color="auto"/>
            <w:right w:val="none" w:sz="0" w:space="0" w:color="auto"/>
          </w:divBdr>
        </w:div>
        <w:div w:id="2026521137">
          <w:marLeft w:val="0"/>
          <w:marRight w:val="0"/>
          <w:marTop w:val="0"/>
          <w:marBottom w:val="0"/>
          <w:divBdr>
            <w:top w:val="none" w:sz="0" w:space="0" w:color="auto"/>
            <w:left w:val="none" w:sz="0" w:space="0" w:color="auto"/>
            <w:bottom w:val="none" w:sz="0" w:space="0" w:color="auto"/>
            <w:right w:val="none" w:sz="0" w:space="0" w:color="auto"/>
          </w:divBdr>
        </w:div>
        <w:div w:id="1931428917">
          <w:marLeft w:val="0"/>
          <w:marRight w:val="0"/>
          <w:marTop w:val="0"/>
          <w:marBottom w:val="0"/>
          <w:divBdr>
            <w:top w:val="none" w:sz="0" w:space="0" w:color="auto"/>
            <w:left w:val="none" w:sz="0" w:space="0" w:color="auto"/>
            <w:bottom w:val="none" w:sz="0" w:space="0" w:color="auto"/>
            <w:right w:val="none" w:sz="0" w:space="0" w:color="auto"/>
          </w:divBdr>
        </w:div>
        <w:div w:id="854004954">
          <w:marLeft w:val="0"/>
          <w:marRight w:val="0"/>
          <w:marTop w:val="0"/>
          <w:marBottom w:val="0"/>
          <w:divBdr>
            <w:top w:val="none" w:sz="0" w:space="0" w:color="auto"/>
            <w:left w:val="none" w:sz="0" w:space="0" w:color="auto"/>
            <w:bottom w:val="none" w:sz="0" w:space="0" w:color="auto"/>
            <w:right w:val="none" w:sz="0" w:space="0" w:color="auto"/>
          </w:divBdr>
        </w:div>
        <w:div w:id="16541198">
          <w:marLeft w:val="0"/>
          <w:marRight w:val="0"/>
          <w:marTop w:val="0"/>
          <w:marBottom w:val="0"/>
          <w:divBdr>
            <w:top w:val="none" w:sz="0" w:space="0" w:color="auto"/>
            <w:left w:val="none" w:sz="0" w:space="0" w:color="auto"/>
            <w:bottom w:val="none" w:sz="0" w:space="0" w:color="auto"/>
            <w:right w:val="none" w:sz="0" w:space="0" w:color="auto"/>
          </w:divBdr>
        </w:div>
        <w:div w:id="1020932341">
          <w:marLeft w:val="0"/>
          <w:marRight w:val="0"/>
          <w:marTop w:val="0"/>
          <w:marBottom w:val="0"/>
          <w:divBdr>
            <w:top w:val="none" w:sz="0" w:space="0" w:color="auto"/>
            <w:left w:val="none" w:sz="0" w:space="0" w:color="auto"/>
            <w:bottom w:val="none" w:sz="0" w:space="0" w:color="auto"/>
            <w:right w:val="none" w:sz="0" w:space="0" w:color="auto"/>
          </w:divBdr>
        </w:div>
        <w:div w:id="817039612">
          <w:marLeft w:val="0"/>
          <w:marRight w:val="0"/>
          <w:marTop w:val="0"/>
          <w:marBottom w:val="0"/>
          <w:divBdr>
            <w:top w:val="none" w:sz="0" w:space="0" w:color="auto"/>
            <w:left w:val="none" w:sz="0" w:space="0" w:color="auto"/>
            <w:bottom w:val="none" w:sz="0" w:space="0" w:color="auto"/>
            <w:right w:val="none" w:sz="0" w:space="0" w:color="auto"/>
          </w:divBdr>
        </w:div>
        <w:div w:id="801340488">
          <w:marLeft w:val="0"/>
          <w:marRight w:val="0"/>
          <w:marTop w:val="0"/>
          <w:marBottom w:val="0"/>
          <w:divBdr>
            <w:top w:val="none" w:sz="0" w:space="0" w:color="auto"/>
            <w:left w:val="none" w:sz="0" w:space="0" w:color="auto"/>
            <w:bottom w:val="none" w:sz="0" w:space="0" w:color="auto"/>
            <w:right w:val="none" w:sz="0" w:space="0" w:color="auto"/>
          </w:divBdr>
        </w:div>
      </w:divsChild>
    </w:div>
    <w:div w:id="273246395">
      <w:bodyDiv w:val="1"/>
      <w:marLeft w:val="0"/>
      <w:marRight w:val="0"/>
      <w:marTop w:val="0"/>
      <w:marBottom w:val="0"/>
      <w:divBdr>
        <w:top w:val="none" w:sz="0" w:space="0" w:color="auto"/>
        <w:left w:val="none" w:sz="0" w:space="0" w:color="auto"/>
        <w:bottom w:val="none" w:sz="0" w:space="0" w:color="auto"/>
        <w:right w:val="none" w:sz="0" w:space="0" w:color="auto"/>
      </w:divBdr>
      <w:divsChild>
        <w:div w:id="1479568896">
          <w:marLeft w:val="0"/>
          <w:marRight w:val="0"/>
          <w:marTop w:val="0"/>
          <w:marBottom w:val="0"/>
          <w:divBdr>
            <w:top w:val="none" w:sz="0" w:space="0" w:color="auto"/>
            <w:left w:val="none" w:sz="0" w:space="0" w:color="auto"/>
            <w:bottom w:val="none" w:sz="0" w:space="0" w:color="auto"/>
            <w:right w:val="none" w:sz="0" w:space="0" w:color="auto"/>
          </w:divBdr>
        </w:div>
        <w:div w:id="488134252">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1756127307">
          <w:marLeft w:val="0"/>
          <w:marRight w:val="0"/>
          <w:marTop w:val="0"/>
          <w:marBottom w:val="0"/>
          <w:divBdr>
            <w:top w:val="none" w:sz="0" w:space="0" w:color="auto"/>
            <w:left w:val="none" w:sz="0" w:space="0" w:color="auto"/>
            <w:bottom w:val="none" w:sz="0" w:space="0" w:color="auto"/>
            <w:right w:val="none" w:sz="0" w:space="0" w:color="auto"/>
          </w:divBdr>
        </w:div>
        <w:div w:id="902832978">
          <w:marLeft w:val="0"/>
          <w:marRight w:val="0"/>
          <w:marTop w:val="0"/>
          <w:marBottom w:val="0"/>
          <w:divBdr>
            <w:top w:val="none" w:sz="0" w:space="0" w:color="auto"/>
            <w:left w:val="none" w:sz="0" w:space="0" w:color="auto"/>
            <w:bottom w:val="none" w:sz="0" w:space="0" w:color="auto"/>
            <w:right w:val="none" w:sz="0" w:space="0" w:color="auto"/>
          </w:divBdr>
        </w:div>
        <w:div w:id="289670740">
          <w:marLeft w:val="0"/>
          <w:marRight w:val="0"/>
          <w:marTop w:val="0"/>
          <w:marBottom w:val="0"/>
          <w:divBdr>
            <w:top w:val="none" w:sz="0" w:space="0" w:color="auto"/>
            <w:left w:val="none" w:sz="0" w:space="0" w:color="auto"/>
            <w:bottom w:val="none" w:sz="0" w:space="0" w:color="auto"/>
            <w:right w:val="none" w:sz="0" w:space="0" w:color="auto"/>
          </w:divBdr>
        </w:div>
        <w:div w:id="1375808903">
          <w:marLeft w:val="0"/>
          <w:marRight w:val="0"/>
          <w:marTop w:val="0"/>
          <w:marBottom w:val="0"/>
          <w:divBdr>
            <w:top w:val="none" w:sz="0" w:space="0" w:color="auto"/>
            <w:left w:val="none" w:sz="0" w:space="0" w:color="auto"/>
            <w:bottom w:val="none" w:sz="0" w:space="0" w:color="auto"/>
            <w:right w:val="none" w:sz="0" w:space="0" w:color="auto"/>
          </w:divBdr>
        </w:div>
        <w:div w:id="699208411">
          <w:marLeft w:val="0"/>
          <w:marRight w:val="0"/>
          <w:marTop w:val="0"/>
          <w:marBottom w:val="0"/>
          <w:divBdr>
            <w:top w:val="none" w:sz="0" w:space="0" w:color="auto"/>
            <w:left w:val="none" w:sz="0" w:space="0" w:color="auto"/>
            <w:bottom w:val="none" w:sz="0" w:space="0" w:color="auto"/>
            <w:right w:val="none" w:sz="0" w:space="0" w:color="auto"/>
          </w:divBdr>
        </w:div>
        <w:div w:id="1819764892">
          <w:marLeft w:val="0"/>
          <w:marRight w:val="0"/>
          <w:marTop w:val="0"/>
          <w:marBottom w:val="0"/>
          <w:divBdr>
            <w:top w:val="none" w:sz="0" w:space="0" w:color="auto"/>
            <w:left w:val="none" w:sz="0" w:space="0" w:color="auto"/>
            <w:bottom w:val="none" w:sz="0" w:space="0" w:color="auto"/>
            <w:right w:val="none" w:sz="0" w:space="0" w:color="auto"/>
          </w:divBdr>
        </w:div>
        <w:div w:id="1093359602">
          <w:marLeft w:val="0"/>
          <w:marRight w:val="0"/>
          <w:marTop w:val="0"/>
          <w:marBottom w:val="0"/>
          <w:divBdr>
            <w:top w:val="none" w:sz="0" w:space="0" w:color="auto"/>
            <w:left w:val="none" w:sz="0" w:space="0" w:color="auto"/>
            <w:bottom w:val="none" w:sz="0" w:space="0" w:color="auto"/>
            <w:right w:val="none" w:sz="0" w:space="0" w:color="auto"/>
          </w:divBdr>
        </w:div>
      </w:divsChild>
    </w:div>
    <w:div w:id="574172232">
      <w:bodyDiv w:val="1"/>
      <w:marLeft w:val="0"/>
      <w:marRight w:val="0"/>
      <w:marTop w:val="0"/>
      <w:marBottom w:val="0"/>
      <w:divBdr>
        <w:top w:val="none" w:sz="0" w:space="0" w:color="auto"/>
        <w:left w:val="none" w:sz="0" w:space="0" w:color="auto"/>
        <w:bottom w:val="none" w:sz="0" w:space="0" w:color="auto"/>
        <w:right w:val="none" w:sz="0" w:space="0" w:color="auto"/>
      </w:divBdr>
      <w:divsChild>
        <w:div w:id="411008630">
          <w:marLeft w:val="0"/>
          <w:marRight w:val="0"/>
          <w:marTop w:val="0"/>
          <w:marBottom w:val="0"/>
          <w:divBdr>
            <w:top w:val="none" w:sz="0" w:space="0" w:color="auto"/>
            <w:left w:val="none" w:sz="0" w:space="0" w:color="auto"/>
            <w:bottom w:val="none" w:sz="0" w:space="0" w:color="auto"/>
            <w:right w:val="none" w:sz="0" w:space="0" w:color="auto"/>
          </w:divBdr>
        </w:div>
        <w:div w:id="701327094">
          <w:marLeft w:val="0"/>
          <w:marRight w:val="0"/>
          <w:marTop w:val="0"/>
          <w:marBottom w:val="0"/>
          <w:divBdr>
            <w:top w:val="none" w:sz="0" w:space="0" w:color="auto"/>
            <w:left w:val="none" w:sz="0" w:space="0" w:color="auto"/>
            <w:bottom w:val="none" w:sz="0" w:space="0" w:color="auto"/>
            <w:right w:val="none" w:sz="0" w:space="0" w:color="auto"/>
          </w:divBdr>
        </w:div>
        <w:div w:id="239100005">
          <w:marLeft w:val="0"/>
          <w:marRight w:val="0"/>
          <w:marTop w:val="0"/>
          <w:marBottom w:val="0"/>
          <w:divBdr>
            <w:top w:val="none" w:sz="0" w:space="0" w:color="auto"/>
            <w:left w:val="none" w:sz="0" w:space="0" w:color="auto"/>
            <w:bottom w:val="none" w:sz="0" w:space="0" w:color="auto"/>
            <w:right w:val="none" w:sz="0" w:space="0" w:color="auto"/>
          </w:divBdr>
        </w:div>
        <w:div w:id="842159752">
          <w:marLeft w:val="0"/>
          <w:marRight w:val="0"/>
          <w:marTop w:val="0"/>
          <w:marBottom w:val="0"/>
          <w:divBdr>
            <w:top w:val="none" w:sz="0" w:space="0" w:color="auto"/>
            <w:left w:val="none" w:sz="0" w:space="0" w:color="auto"/>
            <w:bottom w:val="none" w:sz="0" w:space="0" w:color="auto"/>
            <w:right w:val="none" w:sz="0" w:space="0" w:color="auto"/>
          </w:divBdr>
        </w:div>
        <w:div w:id="856702340">
          <w:marLeft w:val="0"/>
          <w:marRight w:val="0"/>
          <w:marTop w:val="0"/>
          <w:marBottom w:val="0"/>
          <w:divBdr>
            <w:top w:val="none" w:sz="0" w:space="0" w:color="auto"/>
            <w:left w:val="none" w:sz="0" w:space="0" w:color="auto"/>
            <w:bottom w:val="none" w:sz="0" w:space="0" w:color="auto"/>
            <w:right w:val="none" w:sz="0" w:space="0" w:color="auto"/>
          </w:divBdr>
        </w:div>
        <w:div w:id="211270527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 w:id="474222460">
          <w:marLeft w:val="0"/>
          <w:marRight w:val="0"/>
          <w:marTop w:val="0"/>
          <w:marBottom w:val="0"/>
          <w:divBdr>
            <w:top w:val="none" w:sz="0" w:space="0" w:color="auto"/>
            <w:left w:val="none" w:sz="0" w:space="0" w:color="auto"/>
            <w:bottom w:val="none" w:sz="0" w:space="0" w:color="auto"/>
            <w:right w:val="none" w:sz="0" w:space="0" w:color="auto"/>
          </w:divBdr>
        </w:div>
        <w:div w:id="415053143">
          <w:marLeft w:val="0"/>
          <w:marRight w:val="0"/>
          <w:marTop w:val="0"/>
          <w:marBottom w:val="0"/>
          <w:divBdr>
            <w:top w:val="none" w:sz="0" w:space="0" w:color="auto"/>
            <w:left w:val="none" w:sz="0" w:space="0" w:color="auto"/>
            <w:bottom w:val="none" w:sz="0" w:space="0" w:color="auto"/>
            <w:right w:val="none" w:sz="0" w:space="0" w:color="auto"/>
          </w:divBdr>
        </w:div>
        <w:div w:id="1463691522">
          <w:marLeft w:val="0"/>
          <w:marRight w:val="0"/>
          <w:marTop w:val="0"/>
          <w:marBottom w:val="0"/>
          <w:divBdr>
            <w:top w:val="none" w:sz="0" w:space="0" w:color="auto"/>
            <w:left w:val="none" w:sz="0" w:space="0" w:color="auto"/>
            <w:bottom w:val="none" w:sz="0" w:space="0" w:color="auto"/>
            <w:right w:val="none" w:sz="0" w:space="0" w:color="auto"/>
          </w:divBdr>
        </w:div>
        <w:div w:id="1186022268">
          <w:marLeft w:val="0"/>
          <w:marRight w:val="0"/>
          <w:marTop w:val="0"/>
          <w:marBottom w:val="0"/>
          <w:divBdr>
            <w:top w:val="none" w:sz="0" w:space="0" w:color="auto"/>
            <w:left w:val="none" w:sz="0" w:space="0" w:color="auto"/>
            <w:bottom w:val="none" w:sz="0" w:space="0" w:color="auto"/>
            <w:right w:val="none" w:sz="0" w:space="0" w:color="auto"/>
          </w:divBdr>
        </w:div>
        <w:div w:id="275455125">
          <w:marLeft w:val="0"/>
          <w:marRight w:val="0"/>
          <w:marTop w:val="0"/>
          <w:marBottom w:val="0"/>
          <w:divBdr>
            <w:top w:val="none" w:sz="0" w:space="0" w:color="auto"/>
            <w:left w:val="none" w:sz="0" w:space="0" w:color="auto"/>
            <w:bottom w:val="none" w:sz="0" w:space="0" w:color="auto"/>
            <w:right w:val="none" w:sz="0" w:space="0" w:color="auto"/>
          </w:divBdr>
        </w:div>
      </w:divsChild>
    </w:div>
    <w:div w:id="688140755">
      <w:bodyDiv w:val="1"/>
      <w:marLeft w:val="0"/>
      <w:marRight w:val="0"/>
      <w:marTop w:val="0"/>
      <w:marBottom w:val="0"/>
      <w:divBdr>
        <w:top w:val="none" w:sz="0" w:space="0" w:color="auto"/>
        <w:left w:val="none" w:sz="0" w:space="0" w:color="auto"/>
        <w:bottom w:val="none" w:sz="0" w:space="0" w:color="auto"/>
        <w:right w:val="none" w:sz="0" w:space="0" w:color="auto"/>
      </w:divBdr>
      <w:divsChild>
        <w:div w:id="7562686">
          <w:marLeft w:val="0"/>
          <w:marRight w:val="0"/>
          <w:marTop w:val="0"/>
          <w:marBottom w:val="0"/>
          <w:divBdr>
            <w:top w:val="none" w:sz="0" w:space="0" w:color="auto"/>
            <w:left w:val="none" w:sz="0" w:space="0" w:color="auto"/>
            <w:bottom w:val="none" w:sz="0" w:space="0" w:color="auto"/>
            <w:right w:val="none" w:sz="0" w:space="0" w:color="auto"/>
          </w:divBdr>
        </w:div>
        <w:div w:id="1413620442">
          <w:marLeft w:val="0"/>
          <w:marRight w:val="0"/>
          <w:marTop w:val="0"/>
          <w:marBottom w:val="0"/>
          <w:divBdr>
            <w:top w:val="none" w:sz="0" w:space="0" w:color="auto"/>
            <w:left w:val="none" w:sz="0" w:space="0" w:color="auto"/>
            <w:bottom w:val="none" w:sz="0" w:space="0" w:color="auto"/>
            <w:right w:val="none" w:sz="0" w:space="0" w:color="auto"/>
          </w:divBdr>
        </w:div>
        <w:div w:id="320280262">
          <w:marLeft w:val="0"/>
          <w:marRight w:val="0"/>
          <w:marTop w:val="0"/>
          <w:marBottom w:val="0"/>
          <w:divBdr>
            <w:top w:val="none" w:sz="0" w:space="0" w:color="auto"/>
            <w:left w:val="none" w:sz="0" w:space="0" w:color="auto"/>
            <w:bottom w:val="none" w:sz="0" w:space="0" w:color="auto"/>
            <w:right w:val="none" w:sz="0" w:space="0" w:color="auto"/>
          </w:divBdr>
        </w:div>
        <w:div w:id="976375389">
          <w:marLeft w:val="0"/>
          <w:marRight w:val="0"/>
          <w:marTop w:val="0"/>
          <w:marBottom w:val="0"/>
          <w:divBdr>
            <w:top w:val="none" w:sz="0" w:space="0" w:color="auto"/>
            <w:left w:val="none" w:sz="0" w:space="0" w:color="auto"/>
            <w:bottom w:val="none" w:sz="0" w:space="0" w:color="auto"/>
            <w:right w:val="none" w:sz="0" w:space="0" w:color="auto"/>
          </w:divBdr>
        </w:div>
        <w:div w:id="1466660055">
          <w:marLeft w:val="0"/>
          <w:marRight w:val="0"/>
          <w:marTop w:val="0"/>
          <w:marBottom w:val="0"/>
          <w:divBdr>
            <w:top w:val="none" w:sz="0" w:space="0" w:color="auto"/>
            <w:left w:val="none" w:sz="0" w:space="0" w:color="auto"/>
            <w:bottom w:val="none" w:sz="0" w:space="0" w:color="auto"/>
            <w:right w:val="none" w:sz="0" w:space="0" w:color="auto"/>
          </w:divBdr>
        </w:div>
        <w:div w:id="213155344">
          <w:marLeft w:val="0"/>
          <w:marRight w:val="0"/>
          <w:marTop w:val="0"/>
          <w:marBottom w:val="0"/>
          <w:divBdr>
            <w:top w:val="none" w:sz="0" w:space="0" w:color="auto"/>
            <w:left w:val="none" w:sz="0" w:space="0" w:color="auto"/>
            <w:bottom w:val="none" w:sz="0" w:space="0" w:color="auto"/>
            <w:right w:val="none" w:sz="0" w:space="0" w:color="auto"/>
          </w:divBdr>
        </w:div>
        <w:div w:id="1291936343">
          <w:marLeft w:val="0"/>
          <w:marRight w:val="0"/>
          <w:marTop w:val="0"/>
          <w:marBottom w:val="0"/>
          <w:divBdr>
            <w:top w:val="none" w:sz="0" w:space="0" w:color="auto"/>
            <w:left w:val="none" w:sz="0" w:space="0" w:color="auto"/>
            <w:bottom w:val="none" w:sz="0" w:space="0" w:color="auto"/>
            <w:right w:val="none" w:sz="0" w:space="0" w:color="auto"/>
          </w:divBdr>
        </w:div>
        <w:div w:id="1325863755">
          <w:marLeft w:val="0"/>
          <w:marRight w:val="0"/>
          <w:marTop w:val="0"/>
          <w:marBottom w:val="0"/>
          <w:divBdr>
            <w:top w:val="none" w:sz="0" w:space="0" w:color="auto"/>
            <w:left w:val="none" w:sz="0" w:space="0" w:color="auto"/>
            <w:bottom w:val="none" w:sz="0" w:space="0" w:color="auto"/>
            <w:right w:val="none" w:sz="0" w:space="0" w:color="auto"/>
          </w:divBdr>
        </w:div>
        <w:div w:id="1087969360">
          <w:marLeft w:val="0"/>
          <w:marRight w:val="0"/>
          <w:marTop w:val="0"/>
          <w:marBottom w:val="0"/>
          <w:divBdr>
            <w:top w:val="none" w:sz="0" w:space="0" w:color="auto"/>
            <w:left w:val="none" w:sz="0" w:space="0" w:color="auto"/>
            <w:bottom w:val="none" w:sz="0" w:space="0" w:color="auto"/>
            <w:right w:val="none" w:sz="0" w:space="0" w:color="auto"/>
          </w:divBdr>
        </w:div>
        <w:div w:id="847865921">
          <w:marLeft w:val="0"/>
          <w:marRight w:val="0"/>
          <w:marTop w:val="0"/>
          <w:marBottom w:val="0"/>
          <w:divBdr>
            <w:top w:val="none" w:sz="0" w:space="0" w:color="auto"/>
            <w:left w:val="none" w:sz="0" w:space="0" w:color="auto"/>
            <w:bottom w:val="none" w:sz="0" w:space="0" w:color="auto"/>
            <w:right w:val="none" w:sz="0" w:space="0" w:color="auto"/>
          </w:divBdr>
        </w:div>
        <w:div w:id="1024285206">
          <w:marLeft w:val="0"/>
          <w:marRight w:val="0"/>
          <w:marTop w:val="0"/>
          <w:marBottom w:val="0"/>
          <w:divBdr>
            <w:top w:val="none" w:sz="0" w:space="0" w:color="auto"/>
            <w:left w:val="none" w:sz="0" w:space="0" w:color="auto"/>
            <w:bottom w:val="none" w:sz="0" w:space="0" w:color="auto"/>
            <w:right w:val="none" w:sz="0" w:space="0" w:color="auto"/>
          </w:divBdr>
        </w:div>
        <w:div w:id="478807744">
          <w:marLeft w:val="0"/>
          <w:marRight w:val="0"/>
          <w:marTop w:val="0"/>
          <w:marBottom w:val="0"/>
          <w:divBdr>
            <w:top w:val="none" w:sz="0" w:space="0" w:color="auto"/>
            <w:left w:val="none" w:sz="0" w:space="0" w:color="auto"/>
            <w:bottom w:val="none" w:sz="0" w:space="0" w:color="auto"/>
            <w:right w:val="none" w:sz="0" w:space="0" w:color="auto"/>
          </w:divBdr>
        </w:div>
        <w:div w:id="43524233">
          <w:marLeft w:val="0"/>
          <w:marRight w:val="0"/>
          <w:marTop w:val="0"/>
          <w:marBottom w:val="0"/>
          <w:divBdr>
            <w:top w:val="none" w:sz="0" w:space="0" w:color="auto"/>
            <w:left w:val="none" w:sz="0" w:space="0" w:color="auto"/>
            <w:bottom w:val="none" w:sz="0" w:space="0" w:color="auto"/>
            <w:right w:val="none" w:sz="0" w:space="0" w:color="auto"/>
          </w:divBdr>
        </w:div>
        <w:div w:id="819424944">
          <w:marLeft w:val="0"/>
          <w:marRight w:val="0"/>
          <w:marTop w:val="0"/>
          <w:marBottom w:val="0"/>
          <w:divBdr>
            <w:top w:val="none" w:sz="0" w:space="0" w:color="auto"/>
            <w:left w:val="none" w:sz="0" w:space="0" w:color="auto"/>
            <w:bottom w:val="none" w:sz="0" w:space="0" w:color="auto"/>
            <w:right w:val="none" w:sz="0" w:space="0" w:color="auto"/>
          </w:divBdr>
        </w:div>
        <w:div w:id="150759872">
          <w:marLeft w:val="0"/>
          <w:marRight w:val="0"/>
          <w:marTop w:val="0"/>
          <w:marBottom w:val="0"/>
          <w:divBdr>
            <w:top w:val="none" w:sz="0" w:space="0" w:color="auto"/>
            <w:left w:val="none" w:sz="0" w:space="0" w:color="auto"/>
            <w:bottom w:val="none" w:sz="0" w:space="0" w:color="auto"/>
            <w:right w:val="none" w:sz="0" w:space="0" w:color="auto"/>
          </w:divBdr>
        </w:div>
        <w:div w:id="253320930">
          <w:marLeft w:val="0"/>
          <w:marRight w:val="0"/>
          <w:marTop w:val="0"/>
          <w:marBottom w:val="0"/>
          <w:divBdr>
            <w:top w:val="none" w:sz="0" w:space="0" w:color="auto"/>
            <w:left w:val="none" w:sz="0" w:space="0" w:color="auto"/>
            <w:bottom w:val="none" w:sz="0" w:space="0" w:color="auto"/>
            <w:right w:val="none" w:sz="0" w:space="0" w:color="auto"/>
          </w:divBdr>
        </w:div>
        <w:div w:id="567960230">
          <w:marLeft w:val="0"/>
          <w:marRight w:val="0"/>
          <w:marTop w:val="0"/>
          <w:marBottom w:val="0"/>
          <w:divBdr>
            <w:top w:val="none" w:sz="0" w:space="0" w:color="auto"/>
            <w:left w:val="none" w:sz="0" w:space="0" w:color="auto"/>
            <w:bottom w:val="none" w:sz="0" w:space="0" w:color="auto"/>
            <w:right w:val="none" w:sz="0" w:space="0" w:color="auto"/>
          </w:divBdr>
        </w:div>
        <w:div w:id="623580583">
          <w:marLeft w:val="0"/>
          <w:marRight w:val="0"/>
          <w:marTop w:val="0"/>
          <w:marBottom w:val="0"/>
          <w:divBdr>
            <w:top w:val="none" w:sz="0" w:space="0" w:color="auto"/>
            <w:left w:val="none" w:sz="0" w:space="0" w:color="auto"/>
            <w:bottom w:val="none" w:sz="0" w:space="0" w:color="auto"/>
            <w:right w:val="none" w:sz="0" w:space="0" w:color="auto"/>
          </w:divBdr>
        </w:div>
      </w:divsChild>
    </w:div>
    <w:div w:id="690570444">
      <w:bodyDiv w:val="1"/>
      <w:marLeft w:val="0"/>
      <w:marRight w:val="0"/>
      <w:marTop w:val="0"/>
      <w:marBottom w:val="0"/>
      <w:divBdr>
        <w:top w:val="none" w:sz="0" w:space="0" w:color="auto"/>
        <w:left w:val="none" w:sz="0" w:space="0" w:color="auto"/>
        <w:bottom w:val="none" w:sz="0" w:space="0" w:color="auto"/>
        <w:right w:val="none" w:sz="0" w:space="0" w:color="auto"/>
      </w:divBdr>
    </w:div>
    <w:div w:id="785005952">
      <w:bodyDiv w:val="1"/>
      <w:marLeft w:val="0"/>
      <w:marRight w:val="0"/>
      <w:marTop w:val="0"/>
      <w:marBottom w:val="0"/>
      <w:divBdr>
        <w:top w:val="none" w:sz="0" w:space="0" w:color="auto"/>
        <w:left w:val="none" w:sz="0" w:space="0" w:color="auto"/>
        <w:bottom w:val="none" w:sz="0" w:space="0" w:color="auto"/>
        <w:right w:val="none" w:sz="0" w:space="0" w:color="auto"/>
      </w:divBdr>
      <w:divsChild>
        <w:div w:id="1989942018">
          <w:marLeft w:val="0"/>
          <w:marRight w:val="0"/>
          <w:marTop w:val="0"/>
          <w:marBottom w:val="0"/>
          <w:divBdr>
            <w:top w:val="none" w:sz="0" w:space="0" w:color="auto"/>
            <w:left w:val="none" w:sz="0" w:space="0" w:color="auto"/>
            <w:bottom w:val="none" w:sz="0" w:space="0" w:color="auto"/>
            <w:right w:val="none" w:sz="0" w:space="0" w:color="auto"/>
          </w:divBdr>
        </w:div>
        <w:div w:id="983777490">
          <w:marLeft w:val="0"/>
          <w:marRight w:val="0"/>
          <w:marTop w:val="0"/>
          <w:marBottom w:val="0"/>
          <w:divBdr>
            <w:top w:val="none" w:sz="0" w:space="0" w:color="auto"/>
            <w:left w:val="none" w:sz="0" w:space="0" w:color="auto"/>
            <w:bottom w:val="none" w:sz="0" w:space="0" w:color="auto"/>
            <w:right w:val="none" w:sz="0" w:space="0" w:color="auto"/>
          </w:divBdr>
        </w:div>
        <w:div w:id="1137457269">
          <w:marLeft w:val="0"/>
          <w:marRight w:val="0"/>
          <w:marTop w:val="0"/>
          <w:marBottom w:val="0"/>
          <w:divBdr>
            <w:top w:val="none" w:sz="0" w:space="0" w:color="auto"/>
            <w:left w:val="none" w:sz="0" w:space="0" w:color="auto"/>
            <w:bottom w:val="none" w:sz="0" w:space="0" w:color="auto"/>
            <w:right w:val="none" w:sz="0" w:space="0" w:color="auto"/>
          </w:divBdr>
        </w:div>
        <w:div w:id="1908958678">
          <w:marLeft w:val="0"/>
          <w:marRight w:val="0"/>
          <w:marTop w:val="0"/>
          <w:marBottom w:val="0"/>
          <w:divBdr>
            <w:top w:val="none" w:sz="0" w:space="0" w:color="auto"/>
            <w:left w:val="none" w:sz="0" w:space="0" w:color="auto"/>
            <w:bottom w:val="none" w:sz="0" w:space="0" w:color="auto"/>
            <w:right w:val="none" w:sz="0" w:space="0" w:color="auto"/>
          </w:divBdr>
        </w:div>
        <w:div w:id="1858613609">
          <w:marLeft w:val="0"/>
          <w:marRight w:val="0"/>
          <w:marTop w:val="0"/>
          <w:marBottom w:val="0"/>
          <w:divBdr>
            <w:top w:val="none" w:sz="0" w:space="0" w:color="auto"/>
            <w:left w:val="none" w:sz="0" w:space="0" w:color="auto"/>
            <w:bottom w:val="none" w:sz="0" w:space="0" w:color="auto"/>
            <w:right w:val="none" w:sz="0" w:space="0" w:color="auto"/>
          </w:divBdr>
        </w:div>
        <w:div w:id="268120136">
          <w:marLeft w:val="0"/>
          <w:marRight w:val="0"/>
          <w:marTop w:val="0"/>
          <w:marBottom w:val="0"/>
          <w:divBdr>
            <w:top w:val="none" w:sz="0" w:space="0" w:color="auto"/>
            <w:left w:val="none" w:sz="0" w:space="0" w:color="auto"/>
            <w:bottom w:val="none" w:sz="0" w:space="0" w:color="auto"/>
            <w:right w:val="none" w:sz="0" w:space="0" w:color="auto"/>
          </w:divBdr>
        </w:div>
        <w:div w:id="1372608080">
          <w:marLeft w:val="0"/>
          <w:marRight w:val="0"/>
          <w:marTop w:val="0"/>
          <w:marBottom w:val="0"/>
          <w:divBdr>
            <w:top w:val="none" w:sz="0" w:space="0" w:color="auto"/>
            <w:left w:val="none" w:sz="0" w:space="0" w:color="auto"/>
            <w:bottom w:val="none" w:sz="0" w:space="0" w:color="auto"/>
            <w:right w:val="none" w:sz="0" w:space="0" w:color="auto"/>
          </w:divBdr>
        </w:div>
        <w:div w:id="1568030382">
          <w:marLeft w:val="0"/>
          <w:marRight w:val="0"/>
          <w:marTop w:val="0"/>
          <w:marBottom w:val="0"/>
          <w:divBdr>
            <w:top w:val="none" w:sz="0" w:space="0" w:color="auto"/>
            <w:left w:val="none" w:sz="0" w:space="0" w:color="auto"/>
            <w:bottom w:val="none" w:sz="0" w:space="0" w:color="auto"/>
            <w:right w:val="none" w:sz="0" w:space="0" w:color="auto"/>
          </w:divBdr>
        </w:div>
        <w:div w:id="906916361">
          <w:marLeft w:val="0"/>
          <w:marRight w:val="0"/>
          <w:marTop w:val="0"/>
          <w:marBottom w:val="0"/>
          <w:divBdr>
            <w:top w:val="none" w:sz="0" w:space="0" w:color="auto"/>
            <w:left w:val="none" w:sz="0" w:space="0" w:color="auto"/>
            <w:bottom w:val="none" w:sz="0" w:space="0" w:color="auto"/>
            <w:right w:val="none" w:sz="0" w:space="0" w:color="auto"/>
          </w:divBdr>
        </w:div>
        <w:div w:id="2030178049">
          <w:marLeft w:val="0"/>
          <w:marRight w:val="0"/>
          <w:marTop w:val="0"/>
          <w:marBottom w:val="0"/>
          <w:divBdr>
            <w:top w:val="none" w:sz="0" w:space="0" w:color="auto"/>
            <w:left w:val="none" w:sz="0" w:space="0" w:color="auto"/>
            <w:bottom w:val="none" w:sz="0" w:space="0" w:color="auto"/>
            <w:right w:val="none" w:sz="0" w:space="0" w:color="auto"/>
          </w:divBdr>
        </w:div>
      </w:divsChild>
    </w:div>
    <w:div w:id="889416071">
      <w:bodyDiv w:val="1"/>
      <w:marLeft w:val="0"/>
      <w:marRight w:val="0"/>
      <w:marTop w:val="0"/>
      <w:marBottom w:val="0"/>
      <w:divBdr>
        <w:top w:val="none" w:sz="0" w:space="0" w:color="auto"/>
        <w:left w:val="none" w:sz="0" w:space="0" w:color="auto"/>
        <w:bottom w:val="none" w:sz="0" w:space="0" w:color="auto"/>
        <w:right w:val="none" w:sz="0" w:space="0" w:color="auto"/>
      </w:divBdr>
      <w:divsChild>
        <w:div w:id="2364482">
          <w:marLeft w:val="0"/>
          <w:marRight w:val="0"/>
          <w:marTop w:val="0"/>
          <w:marBottom w:val="0"/>
          <w:divBdr>
            <w:top w:val="none" w:sz="0" w:space="0" w:color="auto"/>
            <w:left w:val="none" w:sz="0" w:space="0" w:color="auto"/>
            <w:bottom w:val="none" w:sz="0" w:space="0" w:color="auto"/>
            <w:right w:val="none" w:sz="0" w:space="0" w:color="auto"/>
          </w:divBdr>
        </w:div>
        <w:div w:id="864171400">
          <w:marLeft w:val="0"/>
          <w:marRight w:val="0"/>
          <w:marTop w:val="0"/>
          <w:marBottom w:val="0"/>
          <w:divBdr>
            <w:top w:val="none" w:sz="0" w:space="0" w:color="auto"/>
            <w:left w:val="none" w:sz="0" w:space="0" w:color="auto"/>
            <w:bottom w:val="none" w:sz="0" w:space="0" w:color="auto"/>
            <w:right w:val="none" w:sz="0" w:space="0" w:color="auto"/>
          </w:divBdr>
        </w:div>
        <w:div w:id="681712101">
          <w:marLeft w:val="0"/>
          <w:marRight w:val="0"/>
          <w:marTop w:val="0"/>
          <w:marBottom w:val="0"/>
          <w:divBdr>
            <w:top w:val="none" w:sz="0" w:space="0" w:color="auto"/>
            <w:left w:val="none" w:sz="0" w:space="0" w:color="auto"/>
            <w:bottom w:val="none" w:sz="0" w:space="0" w:color="auto"/>
            <w:right w:val="none" w:sz="0" w:space="0" w:color="auto"/>
          </w:divBdr>
        </w:div>
        <w:div w:id="2077972012">
          <w:marLeft w:val="0"/>
          <w:marRight w:val="0"/>
          <w:marTop w:val="0"/>
          <w:marBottom w:val="0"/>
          <w:divBdr>
            <w:top w:val="none" w:sz="0" w:space="0" w:color="auto"/>
            <w:left w:val="none" w:sz="0" w:space="0" w:color="auto"/>
            <w:bottom w:val="none" w:sz="0" w:space="0" w:color="auto"/>
            <w:right w:val="none" w:sz="0" w:space="0" w:color="auto"/>
          </w:divBdr>
        </w:div>
        <w:div w:id="1896774222">
          <w:marLeft w:val="0"/>
          <w:marRight w:val="0"/>
          <w:marTop w:val="0"/>
          <w:marBottom w:val="0"/>
          <w:divBdr>
            <w:top w:val="none" w:sz="0" w:space="0" w:color="auto"/>
            <w:left w:val="none" w:sz="0" w:space="0" w:color="auto"/>
            <w:bottom w:val="none" w:sz="0" w:space="0" w:color="auto"/>
            <w:right w:val="none" w:sz="0" w:space="0" w:color="auto"/>
          </w:divBdr>
        </w:div>
        <w:div w:id="1079137239">
          <w:marLeft w:val="0"/>
          <w:marRight w:val="0"/>
          <w:marTop w:val="0"/>
          <w:marBottom w:val="0"/>
          <w:divBdr>
            <w:top w:val="none" w:sz="0" w:space="0" w:color="auto"/>
            <w:left w:val="none" w:sz="0" w:space="0" w:color="auto"/>
            <w:bottom w:val="none" w:sz="0" w:space="0" w:color="auto"/>
            <w:right w:val="none" w:sz="0" w:space="0" w:color="auto"/>
          </w:divBdr>
        </w:div>
        <w:div w:id="1999528921">
          <w:marLeft w:val="0"/>
          <w:marRight w:val="0"/>
          <w:marTop w:val="0"/>
          <w:marBottom w:val="0"/>
          <w:divBdr>
            <w:top w:val="none" w:sz="0" w:space="0" w:color="auto"/>
            <w:left w:val="none" w:sz="0" w:space="0" w:color="auto"/>
            <w:bottom w:val="none" w:sz="0" w:space="0" w:color="auto"/>
            <w:right w:val="none" w:sz="0" w:space="0" w:color="auto"/>
          </w:divBdr>
        </w:div>
        <w:div w:id="446852562">
          <w:marLeft w:val="0"/>
          <w:marRight w:val="0"/>
          <w:marTop w:val="0"/>
          <w:marBottom w:val="0"/>
          <w:divBdr>
            <w:top w:val="none" w:sz="0" w:space="0" w:color="auto"/>
            <w:left w:val="none" w:sz="0" w:space="0" w:color="auto"/>
            <w:bottom w:val="none" w:sz="0" w:space="0" w:color="auto"/>
            <w:right w:val="none" w:sz="0" w:space="0" w:color="auto"/>
          </w:divBdr>
        </w:div>
        <w:div w:id="899168768">
          <w:marLeft w:val="0"/>
          <w:marRight w:val="0"/>
          <w:marTop w:val="0"/>
          <w:marBottom w:val="0"/>
          <w:divBdr>
            <w:top w:val="none" w:sz="0" w:space="0" w:color="auto"/>
            <w:left w:val="none" w:sz="0" w:space="0" w:color="auto"/>
            <w:bottom w:val="none" w:sz="0" w:space="0" w:color="auto"/>
            <w:right w:val="none" w:sz="0" w:space="0" w:color="auto"/>
          </w:divBdr>
        </w:div>
      </w:divsChild>
    </w:div>
    <w:div w:id="891575069">
      <w:bodyDiv w:val="1"/>
      <w:marLeft w:val="0"/>
      <w:marRight w:val="0"/>
      <w:marTop w:val="0"/>
      <w:marBottom w:val="0"/>
      <w:divBdr>
        <w:top w:val="none" w:sz="0" w:space="0" w:color="auto"/>
        <w:left w:val="none" w:sz="0" w:space="0" w:color="auto"/>
        <w:bottom w:val="none" w:sz="0" w:space="0" w:color="auto"/>
        <w:right w:val="none" w:sz="0" w:space="0" w:color="auto"/>
      </w:divBdr>
      <w:divsChild>
        <w:div w:id="162671622">
          <w:marLeft w:val="0"/>
          <w:marRight w:val="0"/>
          <w:marTop w:val="0"/>
          <w:marBottom w:val="0"/>
          <w:divBdr>
            <w:top w:val="none" w:sz="0" w:space="0" w:color="auto"/>
            <w:left w:val="none" w:sz="0" w:space="0" w:color="auto"/>
            <w:bottom w:val="none" w:sz="0" w:space="0" w:color="auto"/>
            <w:right w:val="none" w:sz="0" w:space="0" w:color="auto"/>
          </w:divBdr>
        </w:div>
        <w:div w:id="1869759420">
          <w:marLeft w:val="0"/>
          <w:marRight w:val="0"/>
          <w:marTop w:val="0"/>
          <w:marBottom w:val="0"/>
          <w:divBdr>
            <w:top w:val="none" w:sz="0" w:space="0" w:color="auto"/>
            <w:left w:val="none" w:sz="0" w:space="0" w:color="auto"/>
            <w:bottom w:val="none" w:sz="0" w:space="0" w:color="auto"/>
            <w:right w:val="none" w:sz="0" w:space="0" w:color="auto"/>
          </w:divBdr>
        </w:div>
        <w:div w:id="474569904">
          <w:marLeft w:val="0"/>
          <w:marRight w:val="0"/>
          <w:marTop w:val="0"/>
          <w:marBottom w:val="0"/>
          <w:divBdr>
            <w:top w:val="none" w:sz="0" w:space="0" w:color="auto"/>
            <w:left w:val="none" w:sz="0" w:space="0" w:color="auto"/>
            <w:bottom w:val="none" w:sz="0" w:space="0" w:color="auto"/>
            <w:right w:val="none" w:sz="0" w:space="0" w:color="auto"/>
          </w:divBdr>
        </w:div>
        <w:div w:id="1739671490">
          <w:marLeft w:val="0"/>
          <w:marRight w:val="0"/>
          <w:marTop w:val="0"/>
          <w:marBottom w:val="0"/>
          <w:divBdr>
            <w:top w:val="none" w:sz="0" w:space="0" w:color="auto"/>
            <w:left w:val="none" w:sz="0" w:space="0" w:color="auto"/>
            <w:bottom w:val="none" w:sz="0" w:space="0" w:color="auto"/>
            <w:right w:val="none" w:sz="0" w:space="0" w:color="auto"/>
          </w:divBdr>
        </w:div>
        <w:div w:id="1868251050">
          <w:marLeft w:val="0"/>
          <w:marRight w:val="0"/>
          <w:marTop w:val="0"/>
          <w:marBottom w:val="0"/>
          <w:divBdr>
            <w:top w:val="none" w:sz="0" w:space="0" w:color="auto"/>
            <w:left w:val="none" w:sz="0" w:space="0" w:color="auto"/>
            <w:bottom w:val="none" w:sz="0" w:space="0" w:color="auto"/>
            <w:right w:val="none" w:sz="0" w:space="0" w:color="auto"/>
          </w:divBdr>
        </w:div>
        <w:div w:id="123426698">
          <w:marLeft w:val="0"/>
          <w:marRight w:val="0"/>
          <w:marTop w:val="0"/>
          <w:marBottom w:val="0"/>
          <w:divBdr>
            <w:top w:val="none" w:sz="0" w:space="0" w:color="auto"/>
            <w:left w:val="none" w:sz="0" w:space="0" w:color="auto"/>
            <w:bottom w:val="none" w:sz="0" w:space="0" w:color="auto"/>
            <w:right w:val="none" w:sz="0" w:space="0" w:color="auto"/>
          </w:divBdr>
        </w:div>
        <w:div w:id="2003969718">
          <w:marLeft w:val="0"/>
          <w:marRight w:val="0"/>
          <w:marTop w:val="0"/>
          <w:marBottom w:val="0"/>
          <w:divBdr>
            <w:top w:val="none" w:sz="0" w:space="0" w:color="auto"/>
            <w:left w:val="none" w:sz="0" w:space="0" w:color="auto"/>
            <w:bottom w:val="none" w:sz="0" w:space="0" w:color="auto"/>
            <w:right w:val="none" w:sz="0" w:space="0" w:color="auto"/>
          </w:divBdr>
        </w:div>
        <w:div w:id="671881993">
          <w:marLeft w:val="0"/>
          <w:marRight w:val="0"/>
          <w:marTop w:val="0"/>
          <w:marBottom w:val="0"/>
          <w:divBdr>
            <w:top w:val="none" w:sz="0" w:space="0" w:color="auto"/>
            <w:left w:val="none" w:sz="0" w:space="0" w:color="auto"/>
            <w:bottom w:val="none" w:sz="0" w:space="0" w:color="auto"/>
            <w:right w:val="none" w:sz="0" w:space="0" w:color="auto"/>
          </w:divBdr>
        </w:div>
        <w:div w:id="897545529">
          <w:marLeft w:val="0"/>
          <w:marRight w:val="0"/>
          <w:marTop w:val="0"/>
          <w:marBottom w:val="0"/>
          <w:divBdr>
            <w:top w:val="none" w:sz="0" w:space="0" w:color="auto"/>
            <w:left w:val="none" w:sz="0" w:space="0" w:color="auto"/>
            <w:bottom w:val="none" w:sz="0" w:space="0" w:color="auto"/>
            <w:right w:val="none" w:sz="0" w:space="0" w:color="auto"/>
          </w:divBdr>
        </w:div>
        <w:div w:id="903681747">
          <w:marLeft w:val="0"/>
          <w:marRight w:val="0"/>
          <w:marTop w:val="0"/>
          <w:marBottom w:val="0"/>
          <w:divBdr>
            <w:top w:val="none" w:sz="0" w:space="0" w:color="auto"/>
            <w:left w:val="none" w:sz="0" w:space="0" w:color="auto"/>
            <w:bottom w:val="none" w:sz="0" w:space="0" w:color="auto"/>
            <w:right w:val="none" w:sz="0" w:space="0" w:color="auto"/>
          </w:divBdr>
        </w:div>
        <w:div w:id="875041833">
          <w:marLeft w:val="0"/>
          <w:marRight w:val="0"/>
          <w:marTop w:val="0"/>
          <w:marBottom w:val="0"/>
          <w:divBdr>
            <w:top w:val="none" w:sz="0" w:space="0" w:color="auto"/>
            <w:left w:val="none" w:sz="0" w:space="0" w:color="auto"/>
            <w:bottom w:val="none" w:sz="0" w:space="0" w:color="auto"/>
            <w:right w:val="none" w:sz="0" w:space="0" w:color="auto"/>
          </w:divBdr>
        </w:div>
        <w:div w:id="18436977">
          <w:marLeft w:val="0"/>
          <w:marRight w:val="0"/>
          <w:marTop w:val="0"/>
          <w:marBottom w:val="0"/>
          <w:divBdr>
            <w:top w:val="none" w:sz="0" w:space="0" w:color="auto"/>
            <w:left w:val="none" w:sz="0" w:space="0" w:color="auto"/>
            <w:bottom w:val="none" w:sz="0" w:space="0" w:color="auto"/>
            <w:right w:val="none" w:sz="0" w:space="0" w:color="auto"/>
          </w:divBdr>
        </w:div>
        <w:div w:id="1122849680">
          <w:marLeft w:val="0"/>
          <w:marRight w:val="0"/>
          <w:marTop w:val="0"/>
          <w:marBottom w:val="0"/>
          <w:divBdr>
            <w:top w:val="none" w:sz="0" w:space="0" w:color="auto"/>
            <w:left w:val="none" w:sz="0" w:space="0" w:color="auto"/>
            <w:bottom w:val="none" w:sz="0" w:space="0" w:color="auto"/>
            <w:right w:val="none" w:sz="0" w:space="0" w:color="auto"/>
          </w:divBdr>
        </w:div>
        <w:div w:id="1408990808">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288439108">
          <w:marLeft w:val="0"/>
          <w:marRight w:val="0"/>
          <w:marTop w:val="0"/>
          <w:marBottom w:val="0"/>
          <w:divBdr>
            <w:top w:val="none" w:sz="0" w:space="0" w:color="auto"/>
            <w:left w:val="none" w:sz="0" w:space="0" w:color="auto"/>
            <w:bottom w:val="none" w:sz="0" w:space="0" w:color="auto"/>
            <w:right w:val="none" w:sz="0" w:space="0" w:color="auto"/>
          </w:divBdr>
        </w:div>
        <w:div w:id="984049362">
          <w:marLeft w:val="0"/>
          <w:marRight w:val="0"/>
          <w:marTop w:val="0"/>
          <w:marBottom w:val="0"/>
          <w:divBdr>
            <w:top w:val="none" w:sz="0" w:space="0" w:color="auto"/>
            <w:left w:val="none" w:sz="0" w:space="0" w:color="auto"/>
            <w:bottom w:val="none" w:sz="0" w:space="0" w:color="auto"/>
            <w:right w:val="none" w:sz="0" w:space="0" w:color="auto"/>
          </w:divBdr>
        </w:div>
        <w:div w:id="922683726">
          <w:marLeft w:val="0"/>
          <w:marRight w:val="0"/>
          <w:marTop w:val="0"/>
          <w:marBottom w:val="0"/>
          <w:divBdr>
            <w:top w:val="none" w:sz="0" w:space="0" w:color="auto"/>
            <w:left w:val="none" w:sz="0" w:space="0" w:color="auto"/>
            <w:bottom w:val="none" w:sz="0" w:space="0" w:color="auto"/>
            <w:right w:val="none" w:sz="0" w:space="0" w:color="auto"/>
          </w:divBdr>
        </w:div>
        <w:div w:id="60832250">
          <w:marLeft w:val="0"/>
          <w:marRight w:val="0"/>
          <w:marTop w:val="0"/>
          <w:marBottom w:val="0"/>
          <w:divBdr>
            <w:top w:val="none" w:sz="0" w:space="0" w:color="auto"/>
            <w:left w:val="none" w:sz="0" w:space="0" w:color="auto"/>
            <w:bottom w:val="none" w:sz="0" w:space="0" w:color="auto"/>
            <w:right w:val="none" w:sz="0" w:space="0" w:color="auto"/>
          </w:divBdr>
        </w:div>
        <w:div w:id="991835901">
          <w:marLeft w:val="0"/>
          <w:marRight w:val="0"/>
          <w:marTop w:val="0"/>
          <w:marBottom w:val="0"/>
          <w:divBdr>
            <w:top w:val="none" w:sz="0" w:space="0" w:color="auto"/>
            <w:left w:val="none" w:sz="0" w:space="0" w:color="auto"/>
            <w:bottom w:val="none" w:sz="0" w:space="0" w:color="auto"/>
            <w:right w:val="none" w:sz="0" w:space="0" w:color="auto"/>
          </w:divBdr>
        </w:div>
        <w:div w:id="384792133">
          <w:marLeft w:val="0"/>
          <w:marRight w:val="0"/>
          <w:marTop w:val="0"/>
          <w:marBottom w:val="0"/>
          <w:divBdr>
            <w:top w:val="none" w:sz="0" w:space="0" w:color="auto"/>
            <w:left w:val="none" w:sz="0" w:space="0" w:color="auto"/>
            <w:bottom w:val="none" w:sz="0" w:space="0" w:color="auto"/>
            <w:right w:val="none" w:sz="0" w:space="0" w:color="auto"/>
          </w:divBdr>
        </w:div>
        <w:div w:id="1839494582">
          <w:marLeft w:val="0"/>
          <w:marRight w:val="0"/>
          <w:marTop w:val="0"/>
          <w:marBottom w:val="0"/>
          <w:divBdr>
            <w:top w:val="none" w:sz="0" w:space="0" w:color="auto"/>
            <w:left w:val="none" w:sz="0" w:space="0" w:color="auto"/>
            <w:bottom w:val="none" w:sz="0" w:space="0" w:color="auto"/>
            <w:right w:val="none" w:sz="0" w:space="0" w:color="auto"/>
          </w:divBdr>
        </w:div>
        <w:div w:id="2028284805">
          <w:marLeft w:val="0"/>
          <w:marRight w:val="0"/>
          <w:marTop w:val="0"/>
          <w:marBottom w:val="0"/>
          <w:divBdr>
            <w:top w:val="none" w:sz="0" w:space="0" w:color="auto"/>
            <w:left w:val="none" w:sz="0" w:space="0" w:color="auto"/>
            <w:bottom w:val="none" w:sz="0" w:space="0" w:color="auto"/>
            <w:right w:val="none" w:sz="0" w:space="0" w:color="auto"/>
          </w:divBdr>
        </w:div>
        <w:div w:id="358895304">
          <w:marLeft w:val="0"/>
          <w:marRight w:val="0"/>
          <w:marTop w:val="0"/>
          <w:marBottom w:val="0"/>
          <w:divBdr>
            <w:top w:val="none" w:sz="0" w:space="0" w:color="auto"/>
            <w:left w:val="none" w:sz="0" w:space="0" w:color="auto"/>
            <w:bottom w:val="none" w:sz="0" w:space="0" w:color="auto"/>
            <w:right w:val="none" w:sz="0" w:space="0" w:color="auto"/>
          </w:divBdr>
        </w:div>
        <w:div w:id="1767113604">
          <w:marLeft w:val="0"/>
          <w:marRight w:val="0"/>
          <w:marTop w:val="0"/>
          <w:marBottom w:val="0"/>
          <w:divBdr>
            <w:top w:val="none" w:sz="0" w:space="0" w:color="auto"/>
            <w:left w:val="none" w:sz="0" w:space="0" w:color="auto"/>
            <w:bottom w:val="none" w:sz="0" w:space="0" w:color="auto"/>
            <w:right w:val="none" w:sz="0" w:space="0" w:color="auto"/>
          </w:divBdr>
        </w:div>
        <w:div w:id="1572033332">
          <w:marLeft w:val="0"/>
          <w:marRight w:val="0"/>
          <w:marTop w:val="0"/>
          <w:marBottom w:val="0"/>
          <w:divBdr>
            <w:top w:val="none" w:sz="0" w:space="0" w:color="auto"/>
            <w:left w:val="none" w:sz="0" w:space="0" w:color="auto"/>
            <w:bottom w:val="none" w:sz="0" w:space="0" w:color="auto"/>
            <w:right w:val="none" w:sz="0" w:space="0" w:color="auto"/>
          </w:divBdr>
        </w:div>
        <w:div w:id="158927550">
          <w:marLeft w:val="0"/>
          <w:marRight w:val="0"/>
          <w:marTop w:val="0"/>
          <w:marBottom w:val="0"/>
          <w:divBdr>
            <w:top w:val="none" w:sz="0" w:space="0" w:color="auto"/>
            <w:left w:val="none" w:sz="0" w:space="0" w:color="auto"/>
            <w:bottom w:val="none" w:sz="0" w:space="0" w:color="auto"/>
            <w:right w:val="none" w:sz="0" w:space="0" w:color="auto"/>
          </w:divBdr>
        </w:div>
        <w:div w:id="684333252">
          <w:marLeft w:val="0"/>
          <w:marRight w:val="0"/>
          <w:marTop w:val="0"/>
          <w:marBottom w:val="0"/>
          <w:divBdr>
            <w:top w:val="none" w:sz="0" w:space="0" w:color="auto"/>
            <w:left w:val="none" w:sz="0" w:space="0" w:color="auto"/>
            <w:bottom w:val="none" w:sz="0" w:space="0" w:color="auto"/>
            <w:right w:val="none" w:sz="0" w:space="0" w:color="auto"/>
          </w:divBdr>
        </w:div>
        <w:div w:id="874271819">
          <w:marLeft w:val="0"/>
          <w:marRight w:val="0"/>
          <w:marTop w:val="0"/>
          <w:marBottom w:val="0"/>
          <w:divBdr>
            <w:top w:val="none" w:sz="0" w:space="0" w:color="auto"/>
            <w:left w:val="none" w:sz="0" w:space="0" w:color="auto"/>
            <w:bottom w:val="none" w:sz="0" w:space="0" w:color="auto"/>
            <w:right w:val="none" w:sz="0" w:space="0" w:color="auto"/>
          </w:divBdr>
        </w:div>
        <w:div w:id="1829788901">
          <w:marLeft w:val="0"/>
          <w:marRight w:val="0"/>
          <w:marTop w:val="0"/>
          <w:marBottom w:val="0"/>
          <w:divBdr>
            <w:top w:val="none" w:sz="0" w:space="0" w:color="auto"/>
            <w:left w:val="none" w:sz="0" w:space="0" w:color="auto"/>
            <w:bottom w:val="none" w:sz="0" w:space="0" w:color="auto"/>
            <w:right w:val="none" w:sz="0" w:space="0" w:color="auto"/>
          </w:divBdr>
        </w:div>
        <w:div w:id="1882740947">
          <w:marLeft w:val="0"/>
          <w:marRight w:val="0"/>
          <w:marTop w:val="0"/>
          <w:marBottom w:val="0"/>
          <w:divBdr>
            <w:top w:val="none" w:sz="0" w:space="0" w:color="auto"/>
            <w:left w:val="none" w:sz="0" w:space="0" w:color="auto"/>
            <w:bottom w:val="none" w:sz="0" w:space="0" w:color="auto"/>
            <w:right w:val="none" w:sz="0" w:space="0" w:color="auto"/>
          </w:divBdr>
        </w:div>
      </w:divsChild>
    </w:div>
    <w:div w:id="919094782">
      <w:bodyDiv w:val="1"/>
      <w:marLeft w:val="0"/>
      <w:marRight w:val="0"/>
      <w:marTop w:val="0"/>
      <w:marBottom w:val="0"/>
      <w:divBdr>
        <w:top w:val="none" w:sz="0" w:space="0" w:color="auto"/>
        <w:left w:val="none" w:sz="0" w:space="0" w:color="auto"/>
        <w:bottom w:val="none" w:sz="0" w:space="0" w:color="auto"/>
        <w:right w:val="none" w:sz="0" w:space="0" w:color="auto"/>
      </w:divBdr>
      <w:divsChild>
        <w:div w:id="255866521">
          <w:marLeft w:val="0"/>
          <w:marRight w:val="0"/>
          <w:marTop w:val="0"/>
          <w:marBottom w:val="0"/>
          <w:divBdr>
            <w:top w:val="none" w:sz="0" w:space="0" w:color="auto"/>
            <w:left w:val="none" w:sz="0" w:space="0" w:color="auto"/>
            <w:bottom w:val="none" w:sz="0" w:space="0" w:color="auto"/>
            <w:right w:val="none" w:sz="0" w:space="0" w:color="auto"/>
          </w:divBdr>
        </w:div>
        <w:div w:id="895318914">
          <w:marLeft w:val="0"/>
          <w:marRight w:val="0"/>
          <w:marTop w:val="0"/>
          <w:marBottom w:val="0"/>
          <w:divBdr>
            <w:top w:val="none" w:sz="0" w:space="0" w:color="auto"/>
            <w:left w:val="none" w:sz="0" w:space="0" w:color="auto"/>
            <w:bottom w:val="none" w:sz="0" w:space="0" w:color="auto"/>
            <w:right w:val="none" w:sz="0" w:space="0" w:color="auto"/>
          </w:divBdr>
        </w:div>
        <w:div w:id="1396968728">
          <w:marLeft w:val="0"/>
          <w:marRight w:val="0"/>
          <w:marTop w:val="0"/>
          <w:marBottom w:val="0"/>
          <w:divBdr>
            <w:top w:val="none" w:sz="0" w:space="0" w:color="auto"/>
            <w:left w:val="none" w:sz="0" w:space="0" w:color="auto"/>
            <w:bottom w:val="none" w:sz="0" w:space="0" w:color="auto"/>
            <w:right w:val="none" w:sz="0" w:space="0" w:color="auto"/>
          </w:divBdr>
        </w:div>
        <w:div w:id="1833526759">
          <w:marLeft w:val="0"/>
          <w:marRight w:val="0"/>
          <w:marTop w:val="0"/>
          <w:marBottom w:val="0"/>
          <w:divBdr>
            <w:top w:val="none" w:sz="0" w:space="0" w:color="auto"/>
            <w:left w:val="none" w:sz="0" w:space="0" w:color="auto"/>
            <w:bottom w:val="none" w:sz="0" w:space="0" w:color="auto"/>
            <w:right w:val="none" w:sz="0" w:space="0" w:color="auto"/>
          </w:divBdr>
        </w:div>
        <w:div w:id="1756634028">
          <w:marLeft w:val="0"/>
          <w:marRight w:val="0"/>
          <w:marTop w:val="0"/>
          <w:marBottom w:val="0"/>
          <w:divBdr>
            <w:top w:val="none" w:sz="0" w:space="0" w:color="auto"/>
            <w:left w:val="none" w:sz="0" w:space="0" w:color="auto"/>
            <w:bottom w:val="none" w:sz="0" w:space="0" w:color="auto"/>
            <w:right w:val="none" w:sz="0" w:space="0" w:color="auto"/>
          </w:divBdr>
        </w:div>
        <w:div w:id="647322093">
          <w:marLeft w:val="0"/>
          <w:marRight w:val="0"/>
          <w:marTop w:val="0"/>
          <w:marBottom w:val="0"/>
          <w:divBdr>
            <w:top w:val="none" w:sz="0" w:space="0" w:color="auto"/>
            <w:left w:val="none" w:sz="0" w:space="0" w:color="auto"/>
            <w:bottom w:val="none" w:sz="0" w:space="0" w:color="auto"/>
            <w:right w:val="none" w:sz="0" w:space="0" w:color="auto"/>
          </w:divBdr>
        </w:div>
        <w:div w:id="223033325">
          <w:marLeft w:val="0"/>
          <w:marRight w:val="0"/>
          <w:marTop w:val="0"/>
          <w:marBottom w:val="0"/>
          <w:divBdr>
            <w:top w:val="none" w:sz="0" w:space="0" w:color="auto"/>
            <w:left w:val="none" w:sz="0" w:space="0" w:color="auto"/>
            <w:bottom w:val="none" w:sz="0" w:space="0" w:color="auto"/>
            <w:right w:val="none" w:sz="0" w:space="0" w:color="auto"/>
          </w:divBdr>
        </w:div>
        <w:div w:id="369914137">
          <w:marLeft w:val="0"/>
          <w:marRight w:val="0"/>
          <w:marTop w:val="0"/>
          <w:marBottom w:val="0"/>
          <w:divBdr>
            <w:top w:val="none" w:sz="0" w:space="0" w:color="auto"/>
            <w:left w:val="none" w:sz="0" w:space="0" w:color="auto"/>
            <w:bottom w:val="none" w:sz="0" w:space="0" w:color="auto"/>
            <w:right w:val="none" w:sz="0" w:space="0" w:color="auto"/>
          </w:divBdr>
        </w:div>
        <w:div w:id="1976135883">
          <w:marLeft w:val="0"/>
          <w:marRight w:val="0"/>
          <w:marTop w:val="0"/>
          <w:marBottom w:val="0"/>
          <w:divBdr>
            <w:top w:val="none" w:sz="0" w:space="0" w:color="auto"/>
            <w:left w:val="none" w:sz="0" w:space="0" w:color="auto"/>
            <w:bottom w:val="none" w:sz="0" w:space="0" w:color="auto"/>
            <w:right w:val="none" w:sz="0" w:space="0" w:color="auto"/>
          </w:divBdr>
        </w:div>
        <w:div w:id="1394039262">
          <w:marLeft w:val="0"/>
          <w:marRight w:val="0"/>
          <w:marTop w:val="0"/>
          <w:marBottom w:val="0"/>
          <w:divBdr>
            <w:top w:val="none" w:sz="0" w:space="0" w:color="auto"/>
            <w:left w:val="none" w:sz="0" w:space="0" w:color="auto"/>
            <w:bottom w:val="none" w:sz="0" w:space="0" w:color="auto"/>
            <w:right w:val="none" w:sz="0" w:space="0" w:color="auto"/>
          </w:divBdr>
        </w:div>
        <w:div w:id="1073087519">
          <w:marLeft w:val="0"/>
          <w:marRight w:val="0"/>
          <w:marTop w:val="0"/>
          <w:marBottom w:val="0"/>
          <w:divBdr>
            <w:top w:val="none" w:sz="0" w:space="0" w:color="auto"/>
            <w:left w:val="none" w:sz="0" w:space="0" w:color="auto"/>
            <w:bottom w:val="none" w:sz="0" w:space="0" w:color="auto"/>
            <w:right w:val="none" w:sz="0" w:space="0" w:color="auto"/>
          </w:divBdr>
        </w:div>
        <w:div w:id="628047397">
          <w:marLeft w:val="0"/>
          <w:marRight w:val="0"/>
          <w:marTop w:val="0"/>
          <w:marBottom w:val="0"/>
          <w:divBdr>
            <w:top w:val="none" w:sz="0" w:space="0" w:color="auto"/>
            <w:left w:val="none" w:sz="0" w:space="0" w:color="auto"/>
            <w:bottom w:val="none" w:sz="0" w:space="0" w:color="auto"/>
            <w:right w:val="none" w:sz="0" w:space="0" w:color="auto"/>
          </w:divBdr>
        </w:div>
        <w:div w:id="646398547">
          <w:marLeft w:val="0"/>
          <w:marRight w:val="0"/>
          <w:marTop w:val="0"/>
          <w:marBottom w:val="0"/>
          <w:divBdr>
            <w:top w:val="none" w:sz="0" w:space="0" w:color="auto"/>
            <w:left w:val="none" w:sz="0" w:space="0" w:color="auto"/>
            <w:bottom w:val="none" w:sz="0" w:space="0" w:color="auto"/>
            <w:right w:val="none" w:sz="0" w:space="0" w:color="auto"/>
          </w:divBdr>
        </w:div>
        <w:div w:id="230577843">
          <w:marLeft w:val="0"/>
          <w:marRight w:val="0"/>
          <w:marTop w:val="0"/>
          <w:marBottom w:val="0"/>
          <w:divBdr>
            <w:top w:val="none" w:sz="0" w:space="0" w:color="auto"/>
            <w:left w:val="none" w:sz="0" w:space="0" w:color="auto"/>
            <w:bottom w:val="none" w:sz="0" w:space="0" w:color="auto"/>
            <w:right w:val="none" w:sz="0" w:space="0" w:color="auto"/>
          </w:divBdr>
        </w:div>
      </w:divsChild>
    </w:div>
    <w:div w:id="1051226771">
      <w:bodyDiv w:val="1"/>
      <w:marLeft w:val="0"/>
      <w:marRight w:val="0"/>
      <w:marTop w:val="0"/>
      <w:marBottom w:val="0"/>
      <w:divBdr>
        <w:top w:val="none" w:sz="0" w:space="0" w:color="auto"/>
        <w:left w:val="none" w:sz="0" w:space="0" w:color="auto"/>
        <w:bottom w:val="none" w:sz="0" w:space="0" w:color="auto"/>
        <w:right w:val="none" w:sz="0" w:space="0" w:color="auto"/>
      </w:divBdr>
      <w:divsChild>
        <w:div w:id="520893615">
          <w:marLeft w:val="0"/>
          <w:marRight w:val="0"/>
          <w:marTop w:val="0"/>
          <w:marBottom w:val="0"/>
          <w:divBdr>
            <w:top w:val="none" w:sz="0" w:space="0" w:color="auto"/>
            <w:left w:val="none" w:sz="0" w:space="0" w:color="auto"/>
            <w:bottom w:val="none" w:sz="0" w:space="0" w:color="auto"/>
            <w:right w:val="none" w:sz="0" w:space="0" w:color="auto"/>
          </w:divBdr>
        </w:div>
        <w:div w:id="991176310">
          <w:marLeft w:val="0"/>
          <w:marRight w:val="0"/>
          <w:marTop w:val="0"/>
          <w:marBottom w:val="0"/>
          <w:divBdr>
            <w:top w:val="none" w:sz="0" w:space="0" w:color="auto"/>
            <w:left w:val="none" w:sz="0" w:space="0" w:color="auto"/>
            <w:bottom w:val="none" w:sz="0" w:space="0" w:color="auto"/>
            <w:right w:val="none" w:sz="0" w:space="0" w:color="auto"/>
          </w:divBdr>
        </w:div>
        <w:div w:id="482703237">
          <w:marLeft w:val="0"/>
          <w:marRight w:val="0"/>
          <w:marTop w:val="0"/>
          <w:marBottom w:val="0"/>
          <w:divBdr>
            <w:top w:val="none" w:sz="0" w:space="0" w:color="auto"/>
            <w:left w:val="none" w:sz="0" w:space="0" w:color="auto"/>
            <w:bottom w:val="none" w:sz="0" w:space="0" w:color="auto"/>
            <w:right w:val="none" w:sz="0" w:space="0" w:color="auto"/>
          </w:divBdr>
        </w:div>
        <w:div w:id="1466465466">
          <w:marLeft w:val="0"/>
          <w:marRight w:val="0"/>
          <w:marTop w:val="0"/>
          <w:marBottom w:val="0"/>
          <w:divBdr>
            <w:top w:val="none" w:sz="0" w:space="0" w:color="auto"/>
            <w:left w:val="none" w:sz="0" w:space="0" w:color="auto"/>
            <w:bottom w:val="none" w:sz="0" w:space="0" w:color="auto"/>
            <w:right w:val="none" w:sz="0" w:space="0" w:color="auto"/>
          </w:divBdr>
        </w:div>
        <w:div w:id="215436757">
          <w:marLeft w:val="0"/>
          <w:marRight w:val="0"/>
          <w:marTop w:val="0"/>
          <w:marBottom w:val="0"/>
          <w:divBdr>
            <w:top w:val="none" w:sz="0" w:space="0" w:color="auto"/>
            <w:left w:val="none" w:sz="0" w:space="0" w:color="auto"/>
            <w:bottom w:val="none" w:sz="0" w:space="0" w:color="auto"/>
            <w:right w:val="none" w:sz="0" w:space="0" w:color="auto"/>
          </w:divBdr>
        </w:div>
        <w:div w:id="2024086051">
          <w:marLeft w:val="0"/>
          <w:marRight w:val="0"/>
          <w:marTop w:val="0"/>
          <w:marBottom w:val="0"/>
          <w:divBdr>
            <w:top w:val="none" w:sz="0" w:space="0" w:color="auto"/>
            <w:left w:val="none" w:sz="0" w:space="0" w:color="auto"/>
            <w:bottom w:val="none" w:sz="0" w:space="0" w:color="auto"/>
            <w:right w:val="none" w:sz="0" w:space="0" w:color="auto"/>
          </w:divBdr>
        </w:div>
        <w:div w:id="1117064592">
          <w:marLeft w:val="0"/>
          <w:marRight w:val="0"/>
          <w:marTop w:val="0"/>
          <w:marBottom w:val="0"/>
          <w:divBdr>
            <w:top w:val="none" w:sz="0" w:space="0" w:color="auto"/>
            <w:left w:val="none" w:sz="0" w:space="0" w:color="auto"/>
            <w:bottom w:val="none" w:sz="0" w:space="0" w:color="auto"/>
            <w:right w:val="none" w:sz="0" w:space="0" w:color="auto"/>
          </w:divBdr>
        </w:div>
        <w:div w:id="1455515172">
          <w:marLeft w:val="0"/>
          <w:marRight w:val="0"/>
          <w:marTop w:val="0"/>
          <w:marBottom w:val="0"/>
          <w:divBdr>
            <w:top w:val="none" w:sz="0" w:space="0" w:color="auto"/>
            <w:left w:val="none" w:sz="0" w:space="0" w:color="auto"/>
            <w:bottom w:val="none" w:sz="0" w:space="0" w:color="auto"/>
            <w:right w:val="none" w:sz="0" w:space="0" w:color="auto"/>
          </w:divBdr>
        </w:div>
        <w:div w:id="504789459">
          <w:marLeft w:val="0"/>
          <w:marRight w:val="0"/>
          <w:marTop w:val="0"/>
          <w:marBottom w:val="0"/>
          <w:divBdr>
            <w:top w:val="none" w:sz="0" w:space="0" w:color="auto"/>
            <w:left w:val="none" w:sz="0" w:space="0" w:color="auto"/>
            <w:bottom w:val="none" w:sz="0" w:space="0" w:color="auto"/>
            <w:right w:val="none" w:sz="0" w:space="0" w:color="auto"/>
          </w:divBdr>
        </w:div>
        <w:div w:id="884685550">
          <w:marLeft w:val="0"/>
          <w:marRight w:val="0"/>
          <w:marTop w:val="0"/>
          <w:marBottom w:val="0"/>
          <w:divBdr>
            <w:top w:val="none" w:sz="0" w:space="0" w:color="auto"/>
            <w:left w:val="none" w:sz="0" w:space="0" w:color="auto"/>
            <w:bottom w:val="none" w:sz="0" w:space="0" w:color="auto"/>
            <w:right w:val="none" w:sz="0" w:space="0" w:color="auto"/>
          </w:divBdr>
        </w:div>
        <w:div w:id="1452284382">
          <w:marLeft w:val="0"/>
          <w:marRight w:val="0"/>
          <w:marTop w:val="0"/>
          <w:marBottom w:val="0"/>
          <w:divBdr>
            <w:top w:val="none" w:sz="0" w:space="0" w:color="auto"/>
            <w:left w:val="none" w:sz="0" w:space="0" w:color="auto"/>
            <w:bottom w:val="none" w:sz="0" w:space="0" w:color="auto"/>
            <w:right w:val="none" w:sz="0" w:space="0" w:color="auto"/>
          </w:divBdr>
        </w:div>
        <w:div w:id="2055959748">
          <w:marLeft w:val="0"/>
          <w:marRight w:val="0"/>
          <w:marTop w:val="0"/>
          <w:marBottom w:val="0"/>
          <w:divBdr>
            <w:top w:val="none" w:sz="0" w:space="0" w:color="auto"/>
            <w:left w:val="none" w:sz="0" w:space="0" w:color="auto"/>
            <w:bottom w:val="none" w:sz="0" w:space="0" w:color="auto"/>
            <w:right w:val="none" w:sz="0" w:space="0" w:color="auto"/>
          </w:divBdr>
        </w:div>
        <w:div w:id="568350577">
          <w:marLeft w:val="0"/>
          <w:marRight w:val="0"/>
          <w:marTop w:val="0"/>
          <w:marBottom w:val="0"/>
          <w:divBdr>
            <w:top w:val="none" w:sz="0" w:space="0" w:color="auto"/>
            <w:left w:val="none" w:sz="0" w:space="0" w:color="auto"/>
            <w:bottom w:val="none" w:sz="0" w:space="0" w:color="auto"/>
            <w:right w:val="none" w:sz="0" w:space="0" w:color="auto"/>
          </w:divBdr>
        </w:div>
        <w:div w:id="651560624">
          <w:marLeft w:val="0"/>
          <w:marRight w:val="0"/>
          <w:marTop w:val="0"/>
          <w:marBottom w:val="0"/>
          <w:divBdr>
            <w:top w:val="none" w:sz="0" w:space="0" w:color="auto"/>
            <w:left w:val="none" w:sz="0" w:space="0" w:color="auto"/>
            <w:bottom w:val="none" w:sz="0" w:space="0" w:color="auto"/>
            <w:right w:val="none" w:sz="0" w:space="0" w:color="auto"/>
          </w:divBdr>
        </w:div>
        <w:div w:id="276301242">
          <w:marLeft w:val="0"/>
          <w:marRight w:val="0"/>
          <w:marTop w:val="0"/>
          <w:marBottom w:val="0"/>
          <w:divBdr>
            <w:top w:val="none" w:sz="0" w:space="0" w:color="auto"/>
            <w:left w:val="none" w:sz="0" w:space="0" w:color="auto"/>
            <w:bottom w:val="none" w:sz="0" w:space="0" w:color="auto"/>
            <w:right w:val="none" w:sz="0" w:space="0" w:color="auto"/>
          </w:divBdr>
        </w:div>
      </w:divsChild>
    </w:div>
    <w:div w:id="1090735369">
      <w:bodyDiv w:val="1"/>
      <w:marLeft w:val="0"/>
      <w:marRight w:val="0"/>
      <w:marTop w:val="0"/>
      <w:marBottom w:val="0"/>
      <w:divBdr>
        <w:top w:val="none" w:sz="0" w:space="0" w:color="auto"/>
        <w:left w:val="none" w:sz="0" w:space="0" w:color="auto"/>
        <w:bottom w:val="none" w:sz="0" w:space="0" w:color="auto"/>
        <w:right w:val="none" w:sz="0" w:space="0" w:color="auto"/>
      </w:divBdr>
      <w:divsChild>
        <w:div w:id="1814330373">
          <w:marLeft w:val="0"/>
          <w:marRight w:val="0"/>
          <w:marTop w:val="0"/>
          <w:marBottom w:val="0"/>
          <w:divBdr>
            <w:top w:val="none" w:sz="0" w:space="0" w:color="auto"/>
            <w:left w:val="none" w:sz="0" w:space="0" w:color="auto"/>
            <w:bottom w:val="none" w:sz="0" w:space="0" w:color="auto"/>
            <w:right w:val="none" w:sz="0" w:space="0" w:color="auto"/>
          </w:divBdr>
        </w:div>
        <w:div w:id="96415907">
          <w:marLeft w:val="0"/>
          <w:marRight w:val="0"/>
          <w:marTop w:val="0"/>
          <w:marBottom w:val="0"/>
          <w:divBdr>
            <w:top w:val="none" w:sz="0" w:space="0" w:color="auto"/>
            <w:left w:val="none" w:sz="0" w:space="0" w:color="auto"/>
            <w:bottom w:val="none" w:sz="0" w:space="0" w:color="auto"/>
            <w:right w:val="none" w:sz="0" w:space="0" w:color="auto"/>
          </w:divBdr>
        </w:div>
        <w:div w:id="1983269938">
          <w:marLeft w:val="0"/>
          <w:marRight w:val="0"/>
          <w:marTop w:val="0"/>
          <w:marBottom w:val="0"/>
          <w:divBdr>
            <w:top w:val="none" w:sz="0" w:space="0" w:color="auto"/>
            <w:left w:val="none" w:sz="0" w:space="0" w:color="auto"/>
            <w:bottom w:val="none" w:sz="0" w:space="0" w:color="auto"/>
            <w:right w:val="none" w:sz="0" w:space="0" w:color="auto"/>
          </w:divBdr>
        </w:div>
        <w:div w:id="849829957">
          <w:marLeft w:val="0"/>
          <w:marRight w:val="0"/>
          <w:marTop w:val="0"/>
          <w:marBottom w:val="0"/>
          <w:divBdr>
            <w:top w:val="none" w:sz="0" w:space="0" w:color="auto"/>
            <w:left w:val="none" w:sz="0" w:space="0" w:color="auto"/>
            <w:bottom w:val="none" w:sz="0" w:space="0" w:color="auto"/>
            <w:right w:val="none" w:sz="0" w:space="0" w:color="auto"/>
          </w:divBdr>
        </w:div>
        <w:div w:id="1822426200">
          <w:marLeft w:val="0"/>
          <w:marRight w:val="0"/>
          <w:marTop w:val="0"/>
          <w:marBottom w:val="0"/>
          <w:divBdr>
            <w:top w:val="none" w:sz="0" w:space="0" w:color="auto"/>
            <w:left w:val="none" w:sz="0" w:space="0" w:color="auto"/>
            <w:bottom w:val="none" w:sz="0" w:space="0" w:color="auto"/>
            <w:right w:val="none" w:sz="0" w:space="0" w:color="auto"/>
          </w:divBdr>
        </w:div>
        <w:div w:id="546717916">
          <w:marLeft w:val="0"/>
          <w:marRight w:val="0"/>
          <w:marTop w:val="0"/>
          <w:marBottom w:val="0"/>
          <w:divBdr>
            <w:top w:val="none" w:sz="0" w:space="0" w:color="auto"/>
            <w:left w:val="none" w:sz="0" w:space="0" w:color="auto"/>
            <w:bottom w:val="none" w:sz="0" w:space="0" w:color="auto"/>
            <w:right w:val="none" w:sz="0" w:space="0" w:color="auto"/>
          </w:divBdr>
        </w:div>
        <w:div w:id="1606425496">
          <w:marLeft w:val="0"/>
          <w:marRight w:val="0"/>
          <w:marTop w:val="0"/>
          <w:marBottom w:val="0"/>
          <w:divBdr>
            <w:top w:val="none" w:sz="0" w:space="0" w:color="auto"/>
            <w:left w:val="none" w:sz="0" w:space="0" w:color="auto"/>
            <w:bottom w:val="none" w:sz="0" w:space="0" w:color="auto"/>
            <w:right w:val="none" w:sz="0" w:space="0" w:color="auto"/>
          </w:divBdr>
        </w:div>
        <w:div w:id="905073957">
          <w:marLeft w:val="0"/>
          <w:marRight w:val="0"/>
          <w:marTop w:val="0"/>
          <w:marBottom w:val="0"/>
          <w:divBdr>
            <w:top w:val="none" w:sz="0" w:space="0" w:color="auto"/>
            <w:left w:val="none" w:sz="0" w:space="0" w:color="auto"/>
            <w:bottom w:val="none" w:sz="0" w:space="0" w:color="auto"/>
            <w:right w:val="none" w:sz="0" w:space="0" w:color="auto"/>
          </w:divBdr>
        </w:div>
        <w:div w:id="2082559091">
          <w:marLeft w:val="0"/>
          <w:marRight w:val="0"/>
          <w:marTop w:val="0"/>
          <w:marBottom w:val="0"/>
          <w:divBdr>
            <w:top w:val="none" w:sz="0" w:space="0" w:color="auto"/>
            <w:left w:val="none" w:sz="0" w:space="0" w:color="auto"/>
            <w:bottom w:val="none" w:sz="0" w:space="0" w:color="auto"/>
            <w:right w:val="none" w:sz="0" w:space="0" w:color="auto"/>
          </w:divBdr>
        </w:div>
        <w:div w:id="1594783193">
          <w:marLeft w:val="0"/>
          <w:marRight w:val="0"/>
          <w:marTop w:val="0"/>
          <w:marBottom w:val="0"/>
          <w:divBdr>
            <w:top w:val="none" w:sz="0" w:space="0" w:color="auto"/>
            <w:left w:val="none" w:sz="0" w:space="0" w:color="auto"/>
            <w:bottom w:val="none" w:sz="0" w:space="0" w:color="auto"/>
            <w:right w:val="none" w:sz="0" w:space="0" w:color="auto"/>
          </w:divBdr>
        </w:div>
        <w:div w:id="721903521">
          <w:marLeft w:val="0"/>
          <w:marRight w:val="0"/>
          <w:marTop w:val="0"/>
          <w:marBottom w:val="0"/>
          <w:divBdr>
            <w:top w:val="none" w:sz="0" w:space="0" w:color="auto"/>
            <w:left w:val="none" w:sz="0" w:space="0" w:color="auto"/>
            <w:bottom w:val="none" w:sz="0" w:space="0" w:color="auto"/>
            <w:right w:val="none" w:sz="0" w:space="0" w:color="auto"/>
          </w:divBdr>
        </w:div>
        <w:div w:id="937835993">
          <w:marLeft w:val="0"/>
          <w:marRight w:val="0"/>
          <w:marTop w:val="0"/>
          <w:marBottom w:val="0"/>
          <w:divBdr>
            <w:top w:val="none" w:sz="0" w:space="0" w:color="auto"/>
            <w:left w:val="none" w:sz="0" w:space="0" w:color="auto"/>
            <w:bottom w:val="none" w:sz="0" w:space="0" w:color="auto"/>
            <w:right w:val="none" w:sz="0" w:space="0" w:color="auto"/>
          </w:divBdr>
        </w:div>
        <w:div w:id="907040059">
          <w:marLeft w:val="0"/>
          <w:marRight w:val="0"/>
          <w:marTop w:val="0"/>
          <w:marBottom w:val="0"/>
          <w:divBdr>
            <w:top w:val="none" w:sz="0" w:space="0" w:color="auto"/>
            <w:left w:val="none" w:sz="0" w:space="0" w:color="auto"/>
            <w:bottom w:val="none" w:sz="0" w:space="0" w:color="auto"/>
            <w:right w:val="none" w:sz="0" w:space="0" w:color="auto"/>
          </w:divBdr>
        </w:div>
        <w:div w:id="1810702119">
          <w:marLeft w:val="0"/>
          <w:marRight w:val="0"/>
          <w:marTop w:val="0"/>
          <w:marBottom w:val="0"/>
          <w:divBdr>
            <w:top w:val="none" w:sz="0" w:space="0" w:color="auto"/>
            <w:left w:val="none" w:sz="0" w:space="0" w:color="auto"/>
            <w:bottom w:val="none" w:sz="0" w:space="0" w:color="auto"/>
            <w:right w:val="none" w:sz="0" w:space="0" w:color="auto"/>
          </w:divBdr>
        </w:div>
        <w:div w:id="877594179">
          <w:marLeft w:val="0"/>
          <w:marRight w:val="0"/>
          <w:marTop w:val="0"/>
          <w:marBottom w:val="0"/>
          <w:divBdr>
            <w:top w:val="none" w:sz="0" w:space="0" w:color="auto"/>
            <w:left w:val="none" w:sz="0" w:space="0" w:color="auto"/>
            <w:bottom w:val="none" w:sz="0" w:space="0" w:color="auto"/>
            <w:right w:val="none" w:sz="0" w:space="0" w:color="auto"/>
          </w:divBdr>
        </w:div>
        <w:div w:id="1039937652">
          <w:marLeft w:val="0"/>
          <w:marRight w:val="0"/>
          <w:marTop w:val="0"/>
          <w:marBottom w:val="0"/>
          <w:divBdr>
            <w:top w:val="none" w:sz="0" w:space="0" w:color="auto"/>
            <w:left w:val="none" w:sz="0" w:space="0" w:color="auto"/>
            <w:bottom w:val="none" w:sz="0" w:space="0" w:color="auto"/>
            <w:right w:val="none" w:sz="0" w:space="0" w:color="auto"/>
          </w:divBdr>
        </w:div>
        <w:div w:id="1818381619">
          <w:marLeft w:val="0"/>
          <w:marRight w:val="0"/>
          <w:marTop w:val="0"/>
          <w:marBottom w:val="0"/>
          <w:divBdr>
            <w:top w:val="none" w:sz="0" w:space="0" w:color="auto"/>
            <w:left w:val="none" w:sz="0" w:space="0" w:color="auto"/>
            <w:bottom w:val="none" w:sz="0" w:space="0" w:color="auto"/>
            <w:right w:val="none" w:sz="0" w:space="0" w:color="auto"/>
          </w:divBdr>
        </w:div>
      </w:divsChild>
    </w:div>
    <w:div w:id="1152909562">
      <w:bodyDiv w:val="1"/>
      <w:marLeft w:val="0"/>
      <w:marRight w:val="0"/>
      <w:marTop w:val="0"/>
      <w:marBottom w:val="0"/>
      <w:divBdr>
        <w:top w:val="none" w:sz="0" w:space="0" w:color="auto"/>
        <w:left w:val="none" w:sz="0" w:space="0" w:color="auto"/>
        <w:bottom w:val="none" w:sz="0" w:space="0" w:color="auto"/>
        <w:right w:val="none" w:sz="0" w:space="0" w:color="auto"/>
      </w:divBdr>
      <w:divsChild>
        <w:div w:id="1060131112">
          <w:marLeft w:val="0"/>
          <w:marRight w:val="0"/>
          <w:marTop w:val="0"/>
          <w:marBottom w:val="0"/>
          <w:divBdr>
            <w:top w:val="none" w:sz="0" w:space="0" w:color="auto"/>
            <w:left w:val="none" w:sz="0" w:space="0" w:color="auto"/>
            <w:bottom w:val="none" w:sz="0" w:space="0" w:color="auto"/>
            <w:right w:val="none" w:sz="0" w:space="0" w:color="auto"/>
          </w:divBdr>
        </w:div>
        <w:div w:id="138696591">
          <w:marLeft w:val="0"/>
          <w:marRight w:val="0"/>
          <w:marTop w:val="0"/>
          <w:marBottom w:val="0"/>
          <w:divBdr>
            <w:top w:val="none" w:sz="0" w:space="0" w:color="auto"/>
            <w:left w:val="none" w:sz="0" w:space="0" w:color="auto"/>
            <w:bottom w:val="none" w:sz="0" w:space="0" w:color="auto"/>
            <w:right w:val="none" w:sz="0" w:space="0" w:color="auto"/>
          </w:divBdr>
        </w:div>
        <w:div w:id="908344761">
          <w:marLeft w:val="0"/>
          <w:marRight w:val="0"/>
          <w:marTop w:val="0"/>
          <w:marBottom w:val="0"/>
          <w:divBdr>
            <w:top w:val="none" w:sz="0" w:space="0" w:color="auto"/>
            <w:left w:val="none" w:sz="0" w:space="0" w:color="auto"/>
            <w:bottom w:val="none" w:sz="0" w:space="0" w:color="auto"/>
            <w:right w:val="none" w:sz="0" w:space="0" w:color="auto"/>
          </w:divBdr>
        </w:div>
        <w:div w:id="1968970227">
          <w:marLeft w:val="0"/>
          <w:marRight w:val="0"/>
          <w:marTop w:val="0"/>
          <w:marBottom w:val="0"/>
          <w:divBdr>
            <w:top w:val="none" w:sz="0" w:space="0" w:color="auto"/>
            <w:left w:val="none" w:sz="0" w:space="0" w:color="auto"/>
            <w:bottom w:val="none" w:sz="0" w:space="0" w:color="auto"/>
            <w:right w:val="none" w:sz="0" w:space="0" w:color="auto"/>
          </w:divBdr>
        </w:div>
        <w:div w:id="499271506">
          <w:marLeft w:val="0"/>
          <w:marRight w:val="0"/>
          <w:marTop w:val="0"/>
          <w:marBottom w:val="0"/>
          <w:divBdr>
            <w:top w:val="none" w:sz="0" w:space="0" w:color="auto"/>
            <w:left w:val="none" w:sz="0" w:space="0" w:color="auto"/>
            <w:bottom w:val="none" w:sz="0" w:space="0" w:color="auto"/>
            <w:right w:val="none" w:sz="0" w:space="0" w:color="auto"/>
          </w:divBdr>
        </w:div>
        <w:div w:id="759759672">
          <w:marLeft w:val="0"/>
          <w:marRight w:val="0"/>
          <w:marTop w:val="0"/>
          <w:marBottom w:val="0"/>
          <w:divBdr>
            <w:top w:val="none" w:sz="0" w:space="0" w:color="auto"/>
            <w:left w:val="none" w:sz="0" w:space="0" w:color="auto"/>
            <w:bottom w:val="none" w:sz="0" w:space="0" w:color="auto"/>
            <w:right w:val="none" w:sz="0" w:space="0" w:color="auto"/>
          </w:divBdr>
        </w:div>
        <w:div w:id="2062943838">
          <w:marLeft w:val="0"/>
          <w:marRight w:val="0"/>
          <w:marTop w:val="0"/>
          <w:marBottom w:val="0"/>
          <w:divBdr>
            <w:top w:val="none" w:sz="0" w:space="0" w:color="auto"/>
            <w:left w:val="none" w:sz="0" w:space="0" w:color="auto"/>
            <w:bottom w:val="none" w:sz="0" w:space="0" w:color="auto"/>
            <w:right w:val="none" w:sz="0" w:space="0" w:color="auto"/>
          </w:divBdr>
        </w:div>
        <w:div w:id="1327397640">
          <w:marLeft w:val="0"/>
          <w:marRight w:val="0"/>
          <w:marTop w:val="0"/>
          <w:marBottom w:val="0"/>
          <w:divBdr>
            <w:top w:val="none" w:sz="0" w:space="0" w:color="auto"/>
            <w:left w:val="none" w:sz="0" w:space="0" w:color="auto"/>
            <w:bottom w:val="none" w:sz="0" w:space="0" w:color="auto"/>
            <w:right w:val="none" w:sz="0" w:space="0" w:color="auto"/>
          </w:divBdr>
        </w:div>
        <w:div w:id="407310691">
          <w:marLeft w:val="0"/>
          <w:marRight w:val="0"/>
          <w:marTop w:val="0"/>
          <w:marBottom w:val="0"/>
          <w:divBdr>
            <w:top w:val="none" w:sz="0" w:space="0" w:color="auto"/>
            <w:left w:val="none" w:sz="0" w:space="0" w:color="auto"/>
            <w:bottom w:val="none" w:sz="0" w:space="0" w:color="auto"/>
            <w:right w:val="none" w:sz="0" w:space="0" w:color="auto"/>
          </w:divBdr>
        </w:div>
        <w:div w:id="379861091">
          <w:marLeft w:val="0"/>
          <w:marRight w:val="0"/>
          <w:marTop w:val="0"/>
          <w:marBottom w:val="0"/>
          <w:divBdr>
            <w:top w:val="none" w:sz="0" w:space="0" w:color="auto"/>
            <w:left w:val="none" w:sz="0" w:space="0" w:color="auto"/>
            <w:bottom w:val="none" w:sz="0" w:space="0" w:color="auto"/>
            <w:right w:val="none" w:sz="0" w:space="0" w:color="auto"/>
          </w:divBdr>
        </w:div>
      </w:divsChild>
    </w:div>
    <w:div w:id="1170801360">
      <w:bodyDiv w:val="1"/>
      <w:marLeft w:val="0"/>
      <w:marRight w:val="0"/>
      <w:marTop w:val="0"/>
      <w:marBottom w:val="0"/>
      <w:divBdr>
        <w:top w:val="none" w:sz="0" w:space="0" w:color="auto"/>
        <w:left w:val="none" w:sz="0" w:space="0" w:color="auto"/>
        <w:bottom w:val="none" w:sz="0" w:space="0" w:color="auto"/>
        <w:right w:val="none" w:sz="0" w:space="0" w:color="auto"/>
      </w:divBdr>
      <w:divsChild>
        <w:div w:id="480730701">
          <w:marLeft w:val="0"/>
          <w:marRight w:val="0"/>
          <w:marTop w:val="0"/>
          <w:marBottom w:val="0"/>
          <w:divBdr>
            <w:top w:val="none" w:sz="0" w:space="0" w:color="auto"/>
            <w:left w:val="none" w:sz="0" w:space="0" w:color="auto"/>
            <w:bottom w:val="none" w:sz="0" w:space="0" w:color="auto"/>
            <w:right w:val="none" w:sz="0" w:space="0" w:color="auto"/>
          </w:divBdr>
        </w:div>
        <w:div w:id="1702315430">
          <w:marLeft w:val="0"/>
          <w:marRight w:val="0"/>
          <w:marTop w:val="0"/>
          <w:marBottom w:val="0"/>
          <w:divBdr>
            <w:top w:val="none" w:sz="0" w:space="0" w:color="auto"/>
            <w:left w:val="none" w:sz="0" w:space="0" w:color="auto"/>
            <w:bottom w:val="none" w:sz="0" w:space="0" w:color="auto"/>
            <w:right w:val="none" w:sz="0" w:space="0" w:color="auto"/>
          </w:divBdr>
        </w:div>
        <w:div w:id="345250381">
          <w:marLeft w:val="0"/>
          <w:marRight w:val="0"/>
          <w:marTop w:val="0"/>
          <w:marBottom w:val="0"/>
          <w:divBdr>
            <w:top w:val="none" w:sz="0" w:space="0" w:color="auto"/>
            <w:left w:val="none" w:sz="0" w:space="0" w:color="auto"/>
            <w:bottom w:val="none" w:sz="0" w:space="0" w:color="auto"/>
            <w:right w:val="none" w:sz="0" w:space="0" w:color="auto"/>
          </w:divBdr>
        </w:div>
        <w:div w:id="409498611">
          <w:marLeft w:val="0"/>
          <w:marRight w:val="0"/>
          <w:marTop w:val="0"/>
          <w:marBottom w:val="0"/>
          <w:divBdr>
            <w:top w:val="none" w:sz="0" w:space="0" w:color="auto"/>
            <w:left w:val="none" w:sz="0" w:space="0" w:color="auto"/>
            <w:bottom w:val="none" w:sz="0" w:space="0" w:color="auto"/>
            <w:right w:val="none" w:sz="0" w:space="0" w:color="auto"/>
          </w:divBdr>
        </w:div>
        <w:div w:id="1351563821">
          <w:marLeft w:val="0"/>
          <w:marRight w:val="0"/>
          <w:marTop w:val="0"/>
          <w:marBottom w:val="0"/>
          <w:divBdr>
            <w:top w:val="none" w:sz="0" w:space="0" w:color="auto"/>
            <w:left w:val="none" w:sz="0" w:space="0" w:color="auto"/>
            <w:bottom w:val="none" w:sz="0" w:space="0" w:color="auto"/>
            <w:right w:val="none" w:sz="0" w:space="0" w:color="auto"/>
          </w:divBdr>
        </w:div>
        <w:div w:id="1555703222">
          <w:marLeft w:val="0"/>
          <w:marRight w:val="0"/>
          <w:marTop w:val="0"/>
          <w:marBottom w:val="0"/>
          <w:divBdr>
            <w:top w:val="none" w:sz="0" w:space="0" w:color="auto"/>
            <w:left w:val="none" w:sz="0" w:space="0" w:color="auto"/>
            <w:bottom w:val="none" w:sz="0" w:space="0" w:color="auto"/>
            <w:right w:val="none" w:sz="0" w:space="0" w:color="auto"/>
          </w:divBdr>
        </w:div>
        <w:div w:id="1048916908">
          <w:marLeft w:val="0"/>
          <w:marRight w:val="0"/>
          <w:marTop w:val="0"/>
          <w:marBottom w:val="0"/>
          <w:divBdr>
            <w:top w:val="none" w:sz="0" w:space="0" w:color="auto"/>
            <w:left w:val="none" w:sz="0" w:space="0" w:color="auto"/>
            <w:bottom w:val="none" w:sz="0" w:space="0" w:color="auto"/>
            <w:right w:val="none" w:sz="0" w:space="0" w:color="auto"/>
          </w:divBdr>
        </w:div>
        <w:div w:id="1986006865">
          <w:marLeft w:val="0"/>
          <w:marRight w:val="0"/>
          <w:marTop w:val="0"/>
          <w:marBottom w:val="0"/>
          <w:divBdr>
            <w:top w:val="none" w:sz="0" w:space="0" w:color="auto"/>
            <w:left w:val="none" w:sz="0" w:space="0" w:color="auto"/>
            <w:bottom w:val="none" w:sz="0" w:space="0" w:color="auto"/>
            <w:right w:val="none" w:sz="0" w:space="0" w:color="auto"/>
          </w:divBdr>
        </w:div>
        <w:div w:id="491798732">
          <w:marLeft w:val="0"/>
          <w:marRight w:val="0"/>
          <w:marTop w:val="0"/>
          <w:marBottom w:val="0"/>
          <w:divBdr>
            <w:top w:val="none" w:sz="0" w:space="0" w:color="auto"/>
            <w:left w:val="none" w:sz="0" w:space="0" w:color="auto"/>
            <w:bottom w:val="none" w:sz="0" w:space="0" w:color="auto"/>
            <w:right w:val="none" w:sz="0" w:space="0" w:color="auto"/>
          </w:divBdr>
        </w:div>
        <w:div w:id="1686708267">
          <w:marLeft w:val="0"/>
          <w:marRight w:val="0"/>
          <w:marTop w:val="0"/>
          <w:marBottom w:val="0"/>
          <w:divBdr>
            <w:top w:val="none" w:sz="0" w:space="0" w:color="auto"/>
            <w:left w:val="none" w:sz="0" w:space="0" w:color="auto"/>
            <w:bottom w:val="none" w:sz="0" w:space="0" w:color="auto"/>
            <w:right w:val="none" w:sz="0" w:space="0" w:color="auto"/>
          </w:divBdr>
        </w:div>
        <w:div w:id="427822131">
          <w:marLeft w:val="0"/>
          <w:marRight w:val="0"/>
          <w:marTop w:val="0"/>
          <w:marBottom w:val="0"/>
          <w:divBdr>
            <w:top w:val="none" w:sz="0" w:space="0" w:color="auto"/>
            <w:left w:val="none" w:sz="0" w:space="0" w:color="auto"/>
            <w:bottom w:val="none" w:sz="0" w:space="0" w:color="auto"/>
            <w:right w:val="none" w:sz="0" w:space="0" w:color="auto"/>
          </w:divBdr>
        </w:div>
        <w:div w:id="2123718114">
          <w:marLeft w:val="0"/>
          <w:marRight w:val="0"/>
          <w:marTop w:val="0"/>
          <w:marBottom w:val="0"/>
          <w:divBdr>
            <w:top w:val="none" w:sz="0" w:space="0" w:color="auto"/>
            <w:left w:val="none" w:sz="0" w:space="0" w:color="auto"/>
            <w:bottom w:val="none" w:sz="0" w:space="0" w:color="auto"/>
            <w:right w:val="none" w:sz="0" w:space="0" w:color="auto"/>
          </w:divBdr>
        </w:div>
      </w:divsChild>
    </w:div>
    <w:div w:id="1237977833">
      <w:bodyDiv w:val="1"/>
      <w:marLeft w:val="0"/>
      <w:marRight w:val="0"/>
      <w:marTop w:val="0"/>
      <w:marBottom w:val="0"/>
      <w:divBdr>
        <w:top w:val="none" w:sz="0" w:space="0" w:color="auto"/>
        <w:left w:val="none" w:sz="0" w:space="0" w:color="auto"/>
        <w:bottom w:val="none" w:sz="0" w:space="0" w:color="auto"/>
        <w:right w:val="none" w:sz="0" w:space="0" w:color="auto"/>
      </w:divBdr>
      <w:divsChild>
        <w:div w:id="200943104">
          <w:marLeft w:val="0"/>
          <w:marRight w:val="0"/>
          <w:marTop w:val="0"/>
          <w:marBottom w:val="0"/>
          <w:divBdr>
            <w:top w:val="none" w:sz="0" w:space="0" w:color="auto"/>
            <w:left w:val="none" w:sz="0" w:space="0" w:color="auto"/>
            <w:bottom w:val="none" w:sz="0" w:space="0" w:color="auto"/>
            <w:right w:val="none" w:sz="0" w:space="0" w:color="auto"/>
          </w:divBdr>
        </w:div>
        <w:div w:id="1741556644">
          <w:marLeft w:val="0"/>
          <w:marRight w:val="0"/>
          <w:marTop w:val="0"/>
          <w:marBottom w:val="0"/>
          <w:divBdr>
            <w:top w:val="none" w:sz="0" w:space="0" w:color="auto"/>
            <w:left w:val="none" w:sz="0" w:space="0" w:color="auto"/>
            <w:bottom w:val="none" w:sz="0" w:space="0" w:color="auto"/>
            <w:right w:val="none" w:sz="0" w:space="0" w:color="auto"/>
          </w:divBdr>
        </w:div>
        <w:div w:id="338771176">
          <w:marLeft w:val="0"/>
          <w:marRight w:val="0"/>
          <w:marTop w:val="0"/>
          <w:marBottom w:val="0"/>
          <w:divBdr>
            <w:top w:val="none" w:sz="0" w:space="0" w:color="auto"/>
            <w:left w:val="none" w:sz="0" w:space="0" w:color="auto"/>
            <w:bottom w:val="none" w:sz="0" w:space="0" w:color="auto"/>
            <w:right w:val="none" w:sz="0" w:space="0" w:color="auto"/>
          </w:divBdr>
        </w:div>
        <w:div w:id="499778431">
          <w:marLeft w:val="0"/>
          <w:marRight w:val="0"/>
          <w:marTop w:val="0"/>
          <w:marBottom w:val="0"/>
          <w:divBdr>
            <w:top w:val="none" w:sz="0" w:space="0" w:color="auto"/>
            <w:left w:val="none" w:sz="0" w:space="0" w:color="auto"/>
            <w:bottom w:val="none" w:sz="0" w:space="0" w:color="auto"/>
            <w:right w:val="none" w:sz="0" w:space="0" w:color="auto"/>
          </w:divBdr>
        </w:div>
        <w:div w:id="873924191">
          <w:marLeft w:val="0"/>
          <w:marRight w:val="0"/>
          <w:marTop w:val="0"/>
          <w:marBottom w:val="0"/>
          <w:divBdr>
            <w:top w:val="none" w:sz="0" w:space="0" w:color="auto"/>
            <w:left w:val="none" w:sz="0" w:space="0" w:color="auto"/>
            <w:bottom w:val="none" w:sz="0" w:space="0" w:color="auto"/>
            <w:right w:val="none" w:sz="0" w:space="0" w:color="auto"/>
          </w:divBdr>
        </w:div>
        <w:div w:id="1644459673">
          <w:marLeft w:val="0"/>
          <w:marRight w:val="0"/>
          <w:marTop w:val="0"/>
          <w:marBottom w:val="0"/>
          <w:divBdr>
            <w:top w:val="none" w:sz="0" w:space="0" w:color="auto"/>
            <w:left w:val="none" w:sz="0" w:space="0" w:color="auto"/>
            <w:bottom w:val="none" w:sz="0" w:space="0" w:color="auto"/>
            <w:right w:val="none" w:sz="0" w:space="0" w:color="auto"/>
          </w:divBdr>
        </w:div>
        <w:div w:id="1877159717">
          <w:marLeft w:val="0"/>
          <w:marRight w:val="0"/>
          <w:marTop w:val="0"/>
          <w:marBottom w:val="0"/>
          <w:divBdr>
            <w:top w:val="none" w:sz="0" w:space="0" w:color="auto"/>
            <w:left w:val="none" w:sz="0" w:space="0" w:color="auto"/>
            <w:bottom w:val="none" w:sz="0" w:space="0" w:color="auto"/>
            <w:right w:val="none" w:sz="0" w:space="0" w:color="auto"/>
          </w:divBdr>
        </w:div>
        <w:div w:id="725028446">
          <w:marLeft w:val="0"/>
          <w:marRight w:val="0"/>
          <w:marTop w:val="0"/>
          <w:marBottom w:val="0"/>
          <w:divBdr>
            <w:top w:val="none" w:sz="0" w:space="0" w:color="auto"/>
            <w:left w:val="none" w:sz="0" w:space="0" w:color="auto"/>
            <w:bottom w:val="none" w:sz="0" w:space="0" w:color="auto"/>
            <w:right w:val="none" w:sz="0" w:space="0" w:color="auto"/>
          </w:divBdr>
        </w:div>
        <w:div w:id="628779029">
          <w:marLeft w:val="0"/>
          <w:marRight w:val="0"/>
          <w:marTop w:val="0"/>
          <w:marBottom w:val="0"/>
          <w:divBdr>
            <w:top w:val="none" w:sz="0" w:space="0" w:color="auto"/>
            <w:left w:val="none" w:sz="0" w:space="0" w:color="auto"/>
            <w:bottom w:val="none" w:sz="0" w:space="0" w:color="auto"/>
            <w:right w:val="none" w:sz="0" w:space="0" w:color="auto"/>
          </w:divBdr>
        </w:div>
        <w:div w:id="141507945">
          <w:marLeft w:val="0"/>
          <w:marRight w:val="0"/>
          <w:marTop w:val="0"/>
          <w:marBottom w:val="0"/>
          <w:divBdr>
            <w:top w:val="none" w:sz="0" w:space="0" w:color="auto"/>
            <w:left w:val="none" w:sz="0" w:space="0" w:color="auto"/>
            <w:bottom w:val="none" w:sz="0" w:space="0" w:color="auto"/>
            <w:right w:val="none" w:sz="0" w:space="0" w:color="auto"/>
          </w:divBdr>
        </w:div>
        <w:div w:id="2002192731">
          <w:marLeft w:val="0"/>
          <w:marRight w:val="0"/>
          <w:marTop w:val="0"/>
          <w:marBottom w:val="0"/>
          <w:divBdr>
            <w:top w:val="none" w:sz="0" w:space="0" w:color="auto"/>
            <w:left w:val="none" w:sz="0" w:space="0" w:color="auto"/>
            <w:bottom w:val="none" w:sz="0" w:space="0" w:color="auto"/>
            <w:right w:val="none" w:sz="0" w:space="0" w:color="auto"/>
          </w:divBdr>
        </w:div>
        <w:div w:id="2082561576">
          <w:marLeft w:val="0"/>
          <w:marRight w:val="0"/>
          <w:marTop w:val="0"/>
          <w:marBottom w:val="0"/>
          <w:divBdr>
            <w:top w:val="none" w:sz="0" w:space="0" w:color="auto"/>
            <w:left w:val="none" w:sz="0" w:space="0" w:color="auto"/>
            <w:bottom w:val="none" w:sz="0" w:space="0" w:color="auto"/>
            <w:right w:val="none" w:sz="0" w:space="0" w:color="auto"/>
          </w:divBdr>
        </w:div>
        <w:div w:id="974601010">
          <w:marLeft w:val="0"/>
          <w:marRight w:val="0"/>
          <w:marTop w:val="0"/>
          <w:marBottom w:val="0"/>
          <w:divBdr>
            <w:top w:val="none" w:sz="0" w:space="0" w:color="auto"/>
            <w:left w:val="none" w:sz="0" w:space="0" w:color="auto"/>
            <w:bottom w:val="none" w:sz="0" w:space="0" w:color="auto"/>
            <w:right w:val="none" w:sz="0" w:space="0" w:color="auto"/>
          </w:divBdr>
        </w:div>
        <w:div w:id="2035574499">
          <w:marLeft w:val="0"/>
          <w:marRight w:val="0"/>
          <w:marTop w:val="0"/>
          <w:marBottom w:val="0"/>
          <w:divBdr>
            <w:top w:val="none" w:sz="0" w:space="0" w:color="auto"/>
            <w:left w:val="none" w:sz="0" w:space="0" w:color="auto"/>
            <w:bottom w:val="none" w:sz="0" w:space="0" w:color="auto"/>
            <w:right w:val="none" w:sz="0" w:space="0" w:color="auto"/>
          </w:divBdr>
        </w:div>
      </w:divsChild>
    </w:div>
    <w:div w:id="1254122848">
      <w:bodyDiv w:val="1"/>
      <w:marLeft w:val="0"/>
      <w:marRight w:val="0"/>
      <w:marTop w:val="0"/>
      <w:marBottom w:val="0"/>
      <w:divBdr>
        <w:top w:val="none" w:sz="0" w:space="0" w:color="auto"/>
        <w:left w:val="none" w:sz="0" w:space="0" w:color="auto"/>
        <w:bottom w:val="none" w:sz="0" w:space="0" w:color="auto"/>
        <w:right w:val="none" w:sz="0" w:space="0" w:color="auto"/>
      </w:divBdr>
      <w:divsChild>
        <w:div w:id="708843017">
          <w:marLeft w:val="0"/>
          <w:marRight w:val="0"/>
          <w:marTop w:val="0"/>
          <w:marBottom w:val="0"/>
          <w:divBdr>
            <w:top w:val="none" w:sz="0" w:space="0" w:color="auto"/>
            <w:left w:val="none" w:sz="0" w:space="0" w:color="auto"/>
            <w:bottom w:val="none" w:sz="0" w:space="0" w:color="auto"/>
            <w:right w:val="none" w:sz="0" w:space="0" w:color="auto"/>
          </w:divBdr>
        </w:div>
        <w:div w:id="1458452111">
          <w:marLeft w:val="0"/>
          <w:marRight w:val="0"/>
          <w:marTop w:val="0"/>
          <w:marBottom w:val="0"/>
          <w:divBdr>
            <w:top w:val="none" w:sz="0" w:space="0" w:color="auto"/>
            <w:left w:val="none" w:sz="0" w:space="0" w:color="auto"/>
            <w:bottom w:val="none" w:sz="0" w:space="0" w:color="auto"/>
            <w:right w:val="none" w:sz="0" w:space="0" w:color="auto"/>
          </w:divBdr>
        </w:div>
        <w:div w:id="812213314">
          <w:marLeft w:val="0"/>
          <w:marRight w:val="0"/>
          <w:marTop w:val="0"/>
          <w:marBottom w:val="0"/>
          <w:divBdr>
            <w:top w:val="none" w:sz="0" w:space="0" w:color="auto"/>
            <w:left w:val="none" w:sz="0" w:space="0" w:color="auto"/>
            <w:bottom w:val="none" w:sz="0" w:space="0" w:color="auto"/>
            <w:right w:val="none" w:sz="0" w:space="0" w:color="auto"/>
          </w:divBdr>
        </w:div>
        <w:div w:id="1639143438">
          <w:marLeft w:val="0"/>
          <w:marRight w:val="0"/>
          <w:marTop w:val="0"/>
          <w:marBottom w:val="0"/>
          <w:divBdr>
            <w:top w:val="none" w:sz="0" w:space="0" w:color="auto"/>
            <w:left w:val="none" w:sz="0" w:space="0" w:color="auto"/>
            <w:bottom w:val="none" w:sz="0" w:space="0" w:color="auto"/>
            <w:right w:val="none" w:sz="0" w:space="0" w:color="auto"/>
          </w:divBdr>
        </w:div>
        <w:div w:id="1062828865">
          <w:marLeft w:val="0"/>
          <w:marRight w:val="0"/>
          <w:marTop w:val="0"/>
          <w:marBottom w:val="0"/>
          <w:divBdr>
            <w:top w:val="none" w:sz="0" w:space="0" w:color="auto"/>
            <w:left w:val="none" w:sz="0" w:space="0" w:color="auto"/>
            <w:bottom w:val="none" w:sz="0" w:space="0" w:color="auto"/>
            <w:right w:val="none" w:sz="0" w:space="0" w:color="auto"/>
          </w:divBdr>
        </w:div>
        <w:div w:id="719981490">
          <w:marLeft w:val="0"/>
          <w:marRight w:val="0"/>
          <w:marTop w:val="0"/>
          <w:marBottom w:val="0"/>
          <w:divBdr>
            <w:top w:val="none" w:sz="0" w:space="0" w:color="auto"/>
            <w:left w:val="none" w:sz="0" w:space="0" w:color="auto"/>
            <w:bottom w:val="none" w:sz="0" w:space="0" w:color="auto"/>
            <w:right w:val="none" w:sz="0" w:space="0" w:color="auto"/>
          </w:divBdr>
        </w:div>
        <w:div w:id="638147949">
          <w:marLeft w:val="0"/>
          <w:marRight w:val="0"/>
          <w:marTop w:val="0"/>
          <w:marBottom w:val="0"/>
          <w:divBdr>
            <w:top w:val="none" w:sz="0" w:space="0" w:color="auto"/>
            <w:left w:val="none" w:sz="0" w:space="0" w:color="auto"/>
            <w:bottom w:val="none" w:sz="0" w:space="0" w:color="auto"/>
            <w:right w:val="none" w:sz="0" w:space="0" w:color="auto"/>
          </w:divBdr>
        </w:div>
        <w:div w:id="1253658546">
          <w:marLeft w:val="0"/>
          <w:marRight w:val="0"/>
          <w:marTop w:val="0"/>
          <w:marBottom w:val="0"/>
          <w:divBdr>
            <w:top w:val="none" w:sz="0" w:space="0" w:color="auto"/>
            <w:left w:val="none" w:sz="0" w:space="0" w:color="auto"/>
            <w:bottom w:val="none" w:sz="0" w:space="0" w:color="auto"/>
            <w:right w:val="none" w:sz="0" w:space="0" w:color="auto"/>
          </w:divBdr>
        </w:div>
        <w:div w:id="83694732">
          <w:marLeft w:val="0"/>
          <w:marRight w:val="0"/>
          <w:marTop w:val="0"/>
          <w:marBottom w:val="0"/>
          <w:divBdr>
            <w:top w:val="none" w:sz="0" w:space="0" w:color="auto"/>
            <w:left w:val="none" w:sz="0" w:space="0" w:color="auto"/>
            <w:bottom w:val="none" w:sz="0" w:space="0" w:color="auto"/>
            <w:right w:val="none" w:sz="0" w:space="0" w:color="auto"/>
          </w:divBdr>
        </w:div>
        <w:div w:id="1430614897">
          <w:marLeft w:val="0"/>
          <w:marRight w:val="0"/>
          <w:marTop w:val="0"/>
          <w:marBottom w:val="0"/>
          <w:divBdr>
            <w:top w:val="none" w:sz="0" w:space="0" w:color="auto"/>
            <w:left w:val="none" w:sz="0" w:space="0" w:color="auto"/>
            <w:bottom w:val="none" w:sz="0" w:space="0" w:color="auto"/>
            <w:right w:val="none" w:sz="0" w:space="0" w:color="auto"/>
          </w:divBdr>
        </w:div>
        <w:div w:id="1531798940">
          <w:marLeft w:val="0"/>
          <w:marRight w:val="0"/>
          <w:marTop w:val="0"/>
          <w:marBottom w:val="0"/>
          <w:divBdr>
            <w:top w:val="none" w:sz="0" w:space="0" w:color="auto"/>
            <w:left w:val="none" w:sz="0" w:space="0" w:color="auto"/>
            <w:bottom w:val="none" w:sz="0" w:space="0" w:color="auto"/>
            <w:right w:val="none" w:sz="0" w:space="0" w:color="auto"/>
          </w:divBdr>
        </w:div>
        <w:div w:id="868182084">
          <w:marLeft w:val="0"/>
          <w:marRight w:val="0"/>
          <w:marTop w:val="0"/>
          <w:marBottom w:val="0"/>
          <w:divBdr>
            <w:top w:val="none" w:sz="0" w:space="0" w:color="auto"/>
            <w:left w:val="none" w:sz="0" w:space="0" w:color="auto"/>
            <w:bottom w:val="none" w:sz="0" w:space="0" w:color="auto"/>
            <w:right w:val="none" w:sz="0" w:space="0" w:color="auto"/>
          </w:divBdr>
        </w:div>
        <w:div w:id="750548725">
          <w:marLeft w:val="0"/>
          <w:marRight w:val="0"/>
          <w:marTop w:val="0"/>
          <w:marBottom w:val="0"/>
          <w:divBdr>
            <w:top w:val="none" w:sz="0" w:space="0" w:color="auto"/>
            <w:left w:val="none" w:sz="0" w:space="0" w:color="auto"/>
            <w:bottom w:val="none" w:sz="0" w:space="0" w:color="auto"/>
            <w:right w:val="none" w:sz="0" w:space="0" w:color="auto"/>
          </w:divBdr>
        </w:div>
        <w:div w:id="1080252530">
          <w:marLeft w:val="0"/>
          <w:marRight w:val="0"/>
          <w:marTop w:val="0"/>
          <w:marBottom w:val="0"/>
          <w:divBdr>
            <w:top w:val="none" w:sz="0" w:space="0" w:color="auto"/>
            <w:left w:val="none" w:sz="0" w:space="0" w:color="auto"/>
            <w:bottom w:val="none" w:sz="0" w:space="0" w:color="auto"/>
            <w:right w:val="none" w:sz="0" w:space="0" w:color="auto"/>
          </w:divBdr>
        </w:div>
        <w:div w:id="729112712">
          <w:marLeft w:val="0"/>
          <w:marRight w:val="0"/>
          <w:marTop w:val="0"/>
          <w:marBottom w:val="0"/>
          <w:divBdr>
            <w:top w:val="none" w:sz="0" w:space="0" w:color="auto"/>
            <w:left w:val="none" w:sz="0" w:space="0" w:color="auto"/>
            <w:bottom w:val="none" w:sz="0" w:space="0" w:color="auto"/>
            <w:right w:val="none" w:sz="0" w:space="0" w:color="auto"/>
          </w:divBdr>
        </w:div>
        <w:div w:id="1729258158">
          <w:marLeft w:val="0"/>
          <w:marRight w:val="0"/>
          <w:marTop w:val="0"/>
          <w:marBottom w:val="0"/>
          <w:divBdr>
            <w:top w:val="none" w:sz="0" w:space="0" w:color="auto"/>
            <w:left w:val="none" w:sz="0" w:space="0" w:color="auto"/>
            <w:bottom w:val="none" w:sz="0" w:space="0" w:color="auto"/>
            <w:right w:val="none" w:sz="0" w:space="0" w:color="auto"/>
          </w:divBdr>
        </w:div>
      </w:divsChild>
    </w:div>
    <w:div w:id="1476679476">
      <w:bodyDiv w:val="1"/>
      <w:marLeft w:val="0"/>
      <w:marRight w:val="0"/>
      <w:marTop w:val="0"/>
      <w:marBottom w:val="0"/>
      <w:divBdr>
        <w:top w:val="none" w:sz="0" w:space="0" w:color="auto"/>
        <w:left w:val="none" w:sz="0" w:space="0" w:color="auto"/>
        <w:bottom w:val="none" w:sz="0" w:space="0" w:color="auto"/>
        <w:right w:val="none" w:sz="0" w:space="0" w:color="auto"/>
      </w:divBdr>
      <w:divsChild>
        <w:div w:id="521822059">
          <w:marLeft w:val="0"/>
          <w:marRight w:val="0"/>
          <w:marTop w:val="0"/>
          <w:marBottom w:val="0"/>
          <w:divBdr>
            <w:top w:val="none" w:sz="0" w:space="0" w:color="auto"/>
            <w:left w:val="none" w:sz="0" w:space="0" w:color="auto"/>
            <w:bottom w:val="none" w:sz="0" w:space="0" w:color="auto"/>
            <w:right w:val="none" w:sz="0" w:space="0" w:color="auto"/>
          </w:divBdr>
        </w:div>
        <w:div w:id="672419401">
          <w:marLeft w:val="0"/>
          <w:marRight w:val="0"/>
          <w:marTop w:val="0"/>
          <w:marBottom w:val="0"/>
          <w:divBdr>
            <w:top w:val="none" w:sz="0" w:space="0" w:color="auto"/>
            <w:left w:val="none" w:sz="0" w:space="0" w:color="auto"/>
            <w:bottom w:val="none" w:sz="0" w:space="0" w:color="auto"/>
            <w:right w:val="none" w:sz="0" w:space="0" w:color="auto"/>
          </w:divBdr>
        </w:div>
        <w:div w:id="1871868608">
          <w:marLeft w:val="0"/>
          <w:marRight w:val="0"/>
          <w:marTop w:val="0"/>
          <w:marBottom w:val="0"/>
          <w:divBdr>
            <w:top w:val="none" w:sz="0" w:space="0" w:color="auto"/>
            <w:left w:val="none" w:sz="0" w:space="0" w:color="auto"/>
            <w:bottom w:val="none" w:sz="0" w:space="0" w:color="auto"/>
            <w:right w:val="none" w:sz="0" w:space="0" w:color="auto"/>
          </w:divBdr>
        </w:div>
        <w:div w:id="1522813520">
          <w:marLeft w:val="0"/>
          <w:marRight w:val="0"/>
          <w:marTop w:val="0"/>
          <w:marBottom w:val="0"/>
          <w:divBdr>
            <w:top w:val="none" w:sz="0" w:space="0" w:color="auto"/>
            <w:left w:val="none" w:sz="0" w:space="0" w:color="auto"/>
            <w:bottom w:val="none" w:sz="0" w:space="0" w:color="auto"/>
            <w:right w:val="none" w:sz="0" w:space="0" w:color="auto"/>
          </w:divBdr>
        </w:div>
        <w:div w:id="2124569770">
          <w:marLeft w:val="0"/>
          <w:marRight w:val="0"/>
          <w:marTop w:val="0"/>
          <w:marBottom w:val="0"/>
          <w:divBdr>
            <w:top w:val="none" w:sz="0" w:space="0" w:color="auto"/>
            <w:left w:val="none" w:sz="0" w:space="0" w:color="auto"/>
            <w:bottom w:val="none" w:sz="0" w:space="0" w:color="auto"/>
            <w:right w:val="none" w:sz="0" w:space="0" w:color="auto"/>
          </w:divBdr>
        </w:div>
        <w:div w:id="262953798">
          <w:marLeft w:val="0"/>
          <w:marRight w:val="0"/>
          <w:marTop w:val="0"/>
          <w:marBottom w:val="0"/>
          <w:divBdr>
            <w:top w:val="none" w:sz="0" w:space="0" w:color="auto"/>
            <w:left w:val="none" w:sz="0" w:space="0" w:color="auto"/>
            <w:bottom w:val="none" w:sz="0" w:space="0" w:color="auto"/>
            <w:right w:val="none" w:sz="0" w:space="0" w:color="auto"/>
          </w:divBdr>
        </w:div>
        <w:div w:id="1079055041">
          <w:marLeft w:val="0"/>
          <w:marRight w:val="0"/>
          <w:marTop w:val="0"/>
          <w:marBottom w:val="0"/>
          <w:divBdr>
            <w:top w:val="none" w:sz="0" w:space="0" w:color="auto"/>
            <w:left w:val="none" w:sz="0" w:space="0" w:color="auto"/>
            <w:bottom w:val="none" w:sz="0" w:space="0" w:color="auto"/>
            <w:right w:val="none" w:sz="0" w:space="0" w:color="auto"/>
          </w:divBdr>
        </w:div>
        <w:div w:id="1999337529">
          <w:marLeft w:val="0"/>
          <w:marRight w:val="0"/>
          <w:marTop w:val="0"/>
          <w:marBottom w:val="0"/>
          <w:divBdr>
            <w:top w:val="none" w:sz="0" w:space="0" w:color="auto"/>
            <w:left w:val="none" w:sz="0" w:space="0" w:color="auto"/>
            <w:bottom w:val="none" w:sz="0" w:space="0" w:color="auto"/>
            <w:right w:val="none" w:sz="0" w:space="0" w:color="auto"/>
          </w:divBdr>
        </w:div>
        <w:div w:id="1150245671">
          <w:marLeft w:val="0"/>
          <w:marRight w:val="0"/>
          <w:marTop w:val="0"/>
          <w:marBottom w:val="0"/>
          <w:divBdr>
            <w:top w:val="none" w:sz="0" w:space="0" w:color="auto"/>
            <w:left w:val="none" w:sz="0" w:space="0" w:color="auto"/>
            <w:bottom w:val="none" w:sz="0" w:space="0" w:color="auto"/>
            <w:right w:val="none" w:sz="0" w:space="0" w:color="auto"/>
          </w:divBdr>
        </w:div>
        <w:div w:id="229464430">
          <w:marLeft w:val="0"/>
          <w:marRight w:val="0"/>
          <w:marTop w:val="0"/>
          <w:marBottom w:val="0"/>
          <w:divBdr>
            <w:top w:val="none" w:sz="0" w:space="0" w:color="auto"/>
            <w:left w:val="none" w:sz="0" w:space="0" w:color="auto"/>
            <w:bottom w:val="none" w:sz="0" w:space="0" w:color="auto"/>
            <w:right w:val="none" w:sz="0" w:space="0" w:color="auto"/>
          </w:divBdr>
        </w:div>
        <w:div w:id="1998680754">
          <w:marLeft w:val="0"/>
          <w:marRight w:val="0"/>
          <w:marTop w:val="0"/>
          <w:marBottom w:val="0"/>
          <w:divBdr>
            <w:top w:val="none" w:sz="0" w:space="0" w:color="auto"/>
            <w:left w:val="none" w:sz="0" w:space="0" w:color="auto"/>
            <w:bottom w:val="none" w:sz="0" w:space="0" w:color="auto"/>
            <w:right w:val="none" w:sz="0" w:space="0" w:color="auto"/>
          </w:divBdr>
        </w:div>
        <w:div w:id="1082487481">
          <w:marLeft w:val="0"/>
          <w:marRight w:val="0"/>
          <w:marTop w:val="0"/>
          <w:marBottom w:val="0"/>
          <w:divBdr>
            <w:top w:val="none" w:sz="0" w:space="0" w:color="auto"/>
            <w:left w:val="none" w:sz="0" w:space="0" w:color="auto"/>
            <w:bottom w:val="none" w:sz="0" w:space="0" w:color="auto"/>
            <w:right w:val="none" w:sz="0" w:space="0" w:color="auto"/>
          </w:divBdr>
        </w:div>
        <w:div w:id="1514417493">
          <w:marLeft w:val="0"/>
          <w:marRight w:val="0"/>
          <w:marTop w:val="0"/>
          <w:marBottom w:val="0"/>
          <w:divBdr>
            <w:top w:val="none" w:sz="0" w:space="0" w:color="auto"/>
            <w:left w:val="none" w:sz="0" w:space="0" w:color="auto"/>
            <w:bottom w:val="none" w:sz="0" w:space="0" w:color="auto"/>
            <w:right w:val="none" w:sz="0" w:space="0" w:color="auto"/>
          </w:divBdr>
        </w:div>
        <w:div w:id="635185631">
          <w:marLeft w:val="0"/>
          <w:marRight w:val="0"/>
          <w:marTop w:val="0"/>
          <w:marBottom w:val="0"/>
          <w:divBdr>
            <w:top w:val="none" w:sz="0" w:space="0" w:color="auto"/>
            <w:left w:val="none" w:sz="0" w:space="0" w:color="auto"/>
            <w:bottom w:val="none" w:sz="0" w:space="0" w:color="auto"/>
            <w:right w:val="none" w:sz="0" w:space="0" w:color="auto"/>
          </w:divBdr>
        </w:div>
      </w:divsChild>
    </w:div>
    <w:div w:id="1565339019">
      <w:bodyDiv w:val="1"/>
      <w:marLeft w:val="0"/>
      <w:marRight w:val="0"/>
      <w:marTop w:val="0"/>
      <w:marBottom w:val="0"/>
      <w:divBdr>
        <w:top w:val="none" w:sz="0" w:space="0" w:color="auto"/>
        <w:left w:val="none" w:sz="0" w:space="0" w:color="auto"/>
        <w:bottom w:val="none" w:sz="0" w:space="0" w:color="auto"/>
        <w:right w:val="none" w:sz="0" w:space="0" w:color="auto"/>
      </w:divBdr>
      <w:divsChild>
        <w:div w:id="1152062797">
          <w:marLeft w:val="0"/>
          <w:marRight w:val="0"/>
          <w:marTop w:val="0"/>
          <w:marBottom w:val="0"/>
          <w:divBdr>
            <w:top w:val="none" w:sz="0" w:space="0" w:color="auto"/>
            <w:left w:val="none" w:sz="0" w:space="0" w:color="auto"/>
            <w:bottom w:val="none" w:sz="0" w:space="0" w:color="auto"/>
            <w:right w:val="none" w:sz="0" w:space="0" w:color="auto"/>
          </w:divBdr>
        </w:div>
        <w:div w:id="1130785949">
          <w:marLeft w:val="0"/>
          <w:marRight w:val="0"/>
          <w:marTop w:val="0"/>
          <w:marBottom w:val="0"/>
          <w:divBdr>
            <w:top w:val="none" w:sz="0" w:space="0" w:color="auto"/>
            <w:left w:val="none" w:sz="0" w:space="0" w:color="auto"/>
            <w:bottom w:val="none" w:sz="0" w:space="0" w:color="auto"/>
            <w:right w:val="none" w:sz="0" w:space="0" w:color="auto"/>
          </w:divBdr>
        </w:div>
        <w:div w:id="1500775504">
          <w:marLeft w:val="0"/>
          <w:marRight w:val="0"/>
          <w:marTop w:val="0"/>
          <w:marBottom w:val="0"/>
          <w:divBdr>
            <w:top w:val="none" w:sz="0" w:space="0" w:color="auto"/>
            <w:left w:val="none" w:sz="0" w:space="0" w:color="auto"/>
            <w:bottom w:val="none" w:sz="0" w:space="0" w:color="auto"/>
            <w:right w:val="none" w:sz="0" w:space="0" w:color="auto"/>
          </w:divBdr>
        </w:div>
        <w:div w:id="50927075">
          <w:marLeft w:val="0"/>
          <w:marRight w:val="0"/>
          <w:marTop w:val="0"/>
          <w:marBottom w:val="0"/>
          <w:divBdr>
            <w:top w:val="none" w:sz="0" w:space="0" w:color="auto"/>
            <w:left w:val="none" w:sz="0" w:space="0" w:color="auto"/>
            <w:bottom w:val="none" w:sz="0" w:space="0" w:color="auto"/>
            <w:right w:val="none" w:sz="0" w:space="0" w:color="auto"/>
          </w:divBdr>
        </w:div>
        <w:div w:id="744883346">
          <w:marLeft w:val="0"/>
          <w:marRight w:val="0"/>
          <w:marTop w:val="0"/>
          <w:marBottom w:val="0"/>
          <w:divBdr>
            <w:top w:val="none" w:sz="0" w:space="0" w:color="auto"/>
            <w:left w:val="none" w:sz="0" w:space="0" w:color="auto"/>
            <w:bottom w:val="none" w:sz="0" w:space="0" w:color="auto"/>
            <w:right w:val="none" w:sz="0" w:space="0" w:color="auto"/>
          </w:divBdr>
        </w:div>
        <w:div w:id="1760176524">
          <w:marLeft w:val="0"/>
          <w:marRight w:val="0"/>
          <w:marTop w:val="0"/>
          <w:marBottom w:val="0"/>
          <w:divBdr>
            <w:top w:val="none" w:sz="0" w:space="0" w:color="auto"/>
            <w:left w:val="none" w:sz="0" w:space="0" w:color="auto"/>
            <w:bottom w:val="none" w:sz="0" w:space="0" w:color="auto"/>
            <w:right w:val="none" w:sz="0" w:space="0" w:color="auto"/>
          </w:divBdr>
        </w:div>
        <w:div w:id="1810902759">
          <w:marLeft w:val="0"/>
          <w:marRight w:val="0"/>
          <w:marTop w:val="0"/>
          <w:marBottom w:val="0"/>
          <w:divBdr>
            <w:top w:val="none" w:sz="0" w:space="0" w:color="auto"/>
            <w:left w:val="none" w:sz="0" w:space="0" w:color="auto"/>
            <w:bottom w:val="none" w:sz="0" w:space="0" w:color="auto"/>
            <w:right w:val="none" w:sz="0" w:space="0" w:color="auto"/>
          </w:divBdr>
        </w:div>
        <w:div w:id="1912302889">
          <w:marLeft w:val="0"/>
          <w:marRight w:val="0"/>
          <w:marTop w:val="0"/>
          <w:marBottom w:val="0"/>
          <w:divBdr>
            <w:top w:val="none" w:sz="0" w:space="0" w:color="auto"/>
            <w:left w:val="none" w:sz="0" w:space="0" w:color="auto"/>
            <w:bottom w:val="none" w:sz="0" w:space="0" w:color="auto"/>
            <w:right w:val="none" w:sz="0" w:space="0" w:color="auto"/>
          </w:divBdr>
        </w:div>
        <w:div w:id="1539902147">
          <w:marLeft w:val="0"/>
          <w:marRight w:val="0"/>
          <w:marTop w:val="0"/>
          <w:marBottom w:val="0"/>
          <w:divBdr>
            <w:top w:val="none" w:sz="0" w:space="0" w:color="auto"/>
            <w:left w:val="none" w:sz="0" w:space="0" w:color="auto"/>
            <w:bottom w:val="none" w:sz="0" w:space="0" w:color="auto"/>
            <w:right w:val="none" w:sz="0" w:space="0" w:color="auto"/>
          </w:divBdr>
        </w:div>
      </w:divsChild>
    </w:div>
    <w:div w:id="1579247421">
      <w:bodyDiv w:val="1"/>
      <w:marLeft w:val="0"/>
      <w:marRight w:val="0"/>
      <w:marTop w:val="0"/>
      <w:marBottom w:val="0"/>
      <w:divBdr>
        <w:top w:val="none" w:sz="0" w:space="0" w:color="auto"/>
        <w:left w:val="none" w:sz="0" w:space="0" w:color="auto"/>
        <w:bottom w:val="none" w:sz="0" w:space="0" w:color="auto"/>
        <w:right w:val="none" w:sz="0" w:space="0" w:color="auto"/>
      </w:divBdr>
      <w:divsChild>
        <w:div w:id="793602870">
          <w:marLeft w:val="0"/>
          <w:marRight w:val="0"/>
          <w:marTop w:val="0"/>
          <w:marBottom w:val="0"/>
          <w:divBdr>
            <w:top w:val="none" w:sz="0" w:space="0" w:color="auto"/>
            <w:left w:val="none" w:sz="0" w:space="0" w:color="auto"/>
            <w:bottom w:val="none" w:sz="0" w:space="0" w:color="auto"/>
            <w:right w:val="none" w:sz="0" w:space="0" w:color="auto"/>
          </w:divBdr>
        </w:div>
        <w:div w:id="514464476">
          <w:marLeft w:val="0"/>
          <w:marRight w:val="0"/>
          <w:marTop w:val="0"/>
          <w:marBottom w:val="0"/>
          <w:divBdr>
            <w:top w:val="none" w:sz="0" w:space="0" w:color="auto"/>
            <w:left w:val="none" w:sz="0" w:space="0" w:color="auto"/>
            <w:bottom w:val="none" w:sz="0" w:space="0" w:color="auto"/>
            <w:right w:val="none" w:sz="0" w:space="0" w:color="auto"/>
          </w:divBdr>
        </w:div>
        <w:div w:id="2011713634">
          <w:marLeft w:val="0"/>
          <w:marRight w:val="0"/>
          <w:marTop w:val="0"/>
          <w:marBottom w:val="0"/>
          <w:divBdr>
            <w:top w:val="none" w:sz="0" w:space="0" w:color="auto"/>
            <w:left w:val="none" w:sz="0" w:space="0" w:color="auto"/>
            <w:bottom w:val="none" w:sz="0" w:space="0" w:color="auto"/>
            <w:right w:val="none" w:sz="0" w:space="0" w:color="auto"/>
          </w:divBdr>
        </w:div>
        <w:div w:id="1688407750">
          <w:marLeft w:val="0"/>
          <w:marRight w:val="0"/>
          <w:marTop w:val="0"/>
          <w:marBottom w:val="0"/>
          <w:divBdr>
            <w:top w:val="none" w:sz="0" w:space="0" w:color="auto"/>
            <w:left w:val="none" w:sz="0" w:space="0" w:color="auto"/>
            <w:bottom w:val="none" w:sz="0" w:space="0" w:color="auto"/>
            <w:right w:val="none" w:sz="0" w:space="0" w:color="auto"/>
          </w:divBdr>
        </w:div>
        <w:div w:id="1525441235">
          <w:marLeft w:val="0"/>
          <w:marRight w:val="0"/>
          <w:marTop w:val="0"/>
          <w:marBottom w:val="0"/>
          <w:divBdr>
            <w:top w:val="none" w:sz="0" w:space="0" w:color="auto"/>
            <w:left w:val="none" w:sz="0" w:space="0" w:color="auto"/>
            <w:bottom w:val="none" w:sz="0" w:space="0" w:color="auto"/>
            <w:right w:val="none" w:sz="0" w:space="0" w:color="auto"/>
          </w:divBdr>
        </w:div>
        <w:div w:id="1849052114">
          <w:marLeft w:val="0"/>
          <w:marRight w:val="0"/>
          <w:marTop w:val="0"/>
          <w:marBottom w:val="0"/>
          <w:divBdr>
            <w:top w:val="none" w:sz="0" w:space="0" w:color="auto"/>
            <w:left w:val="none" w:sz="0" w:space="0" w:color="auto"/>
            <w:bottom w:val="none" w:sz="0" w:space="0" w:color="auto"/>
            <w:right w:val="none" w:sz="0" w:space="0" w:color="auto"/>
          </w:divBdr>
        </w:div>
        <w:div w:id="1495341486">
          <w:marLeft w:val="0"/>
          <w:marRight w:val="0"/>
          <w:marTop w:val="0"/>
          <w:marBottom w:val="0"/>
          <w:divBdr>
            <w:top w:val="none" w:sz="0" w:space="0" w:color="auto"/>
            <w:left w:val="none" w:sz="0" w:space="0" w:color="auto"/>
            <w:bottom w:val="none" w:sz="0" w:space="0" w:color="auto"/>
            <w:right w:val="none" w:sz="0" w:space="0" w:color="auto"/>
          </w:divBdr>
        </w:div>
        <w:div w:id="1018850108">
          <w:marLeft w:val="0"/>
          <w:marRight w:val="0"/>
          <w:marTop w:val="0"/>
          <w:marBottom w:val="0"/>
          <w:divBdr>
            <w:top w:val="none" w:sz="0" w:space="0" w:color="auto"/>
            <w:left w:val="none" w:sz="0" w:space="0" w:color="auto"/>
            <w:bottom w:val="none" w:sz="0" w:space="0" w:color="auto"/>
            <w:right w:val="none" w:sz="0" w:space="0" w:color="auto"/>
          </w:divBdr>
        </w:div>
        <w:div w:id="381751893">
          <w:marLeft w:val="0"/>
          <w:marRight w:val="0"/>
          <w:marTop w:val="0"/>
          <w:marBottom w:val="0"/>
          <w:divBdr>
            <w:top w:val="none" w:sz="0" w:space="0" w:color="auto"/>
            <w:left w:val="none" w:sz="0" w:space="0" w:color="auto"/>
            <w:bottom w:val="none" w:sz="0" w:space="0" w:color="auto"/>
            <w:right w:val="none" w:sz="0" w:space="0" w:color="auto"/>
          </w:divBdr>
        </w:div>
        <w:div w:id="1608074367">
          <w:marLeft w:val="0"/>
          <w:marRight w:val="0"/>
          <w:marTop w:val="0"/>
          <w:marBottom w:val="0"/>
          <w:divBdr>
            <w:top w:val="none" w:sz="0" w:space="0" w:color="auto"/>
            <w:left w:val="none" w:sz="0" w:space="0" w:color="auto"/>
            <w:bottom w:val="none" w:sz="0" w:space="0" w:color="auto"/>
            <w:right w:val="none" w:sz="0" w:space="0" w:color="auto"/>
          </w:divBdr>
        </w:div>
      </w:divsChild>
    </w:div>
    <w:div w:id="1601374708">
      <w:bodyDiv w:val="1"/>
      <w:marLeft w:val="0"/>
      <w:marRight w:val="0"/>
      <w:marTop w:val="0"/>
      <w:marBottom w:val="0"/>
      <w:divBdr>
        <w:top w:val="none" w:sz="0" w:space="0" w:color="auto"/>
        <w:left w:val="none" w:sz="0" w:space="0" w:color="auto"/>
        <w:bottom w:val="none" w:sz="0" w:space="0" w:color="auto"/>
        <w:right w:val="none" w:sz="0" w:space="0" w:color="auto"/>
      </w:divBdr>
      <w:divsChild>
        <w:div w:id="1309361947">
          <w:marLeft w:val="0"/>
          <w:marRight w:val="0"/>
          <w:marTop w:val="0"/>
          <w:marBottom w:val="0"/>
          <w:divBdr>
            <w:top w:val="none" w:sz="0" w:space="0" w:color="auto"/>
            <w:left w:val="none" w:sz="0" w:space="0" w:color="auto"/>
            <w:bottom w:val="none" w:sz="0" w:space="0" w:color="auto"/>
            <w:right w:val="none" w:sz="0" w:space="0" w:color="auto"/>
          </w:divBdr>
        </w:div>
        <w:div w:id="1724331882">
          <w:marLeft w:val="0"/>
          <w:marRight w:val="0"/>
          <w:marTop w:val="0"/>
          <w:marBottom w:val="0"/>
          <w:divBdr>
            <w:top w:val="none" w:sz="0" w:space="0" w:color="auto"/>
            <w:left w:val="none" w:sz="0" w:space="0" w:color="auto"/>
            <w:bottom w:val="none" w:sz="0" w:space="0" w:color="auto"/>
            <w:right w:val="none" w:sz="0" w:space="0" w:color="auto"/>
          </w:divBdr>
        </w:div>
        <w:div w:id="2060546070">
          <w:marLeft w:val="0"/>
          <w:marRight w:val="0"/>
          <w:marTop w:val="0"/>
          <w:marBottom w:val="0"/>
          <w:divBdr>
            <w:top w:val="none" w:sz="0" w:space="0" w:color="auto"/>
            <w:left w:val="none" w:sz="0" w:space="0" w:color="auto"/>
            <w:bottom w:val="none" w:sz="0" w:space="0" w:color="auto"/>
            <w:right w:val="none" w:sz="0" w:space="0" w:color="auto"/>
          </w:divBdr>
        </w:div>
        <w:div w:id="404685054">
          <w:marLeft w:val="0"/>
          <w:marRight w:val="0"/>
          <w:marTop w:val="0"/>
          <w:marBottom w:val="0"/>
          <w:divBdr>
            <w:top w:val="none" w:sz="0" w:space="0" w:color="auto"/>
            <w:left w:val="none" w:sz="0" w:space="0" w:color="auto"/>
            <w:bottom w:val="none" w:sz="0" w:space="0" w:color="auto"/>
            <w:right w:val="none" w:sz="0" w:space="0" w:color="auto"/>
          </w:divBdr>
        </w:div>
        <w:div w:id="628979205">
          <w:marLeft w:val="0"/>
          <w:marRight w:val="0"/>
          <w:marTop w:val="0"/>
          <w:marBottom w:val="0"/>
          <w:divBdr>
            <w:top w:val="none" w:sz="0" w:space="0" w:color="auto"/>
            <w:left w:val="none" w:sz="0" w:space="0" w:color="auto"/>
            <w:bottom w:val="none" w:sz="0" w:space="0" w:color="auto"/>
            <w:right w:val="none" w:sz="0" w:space="0" w:color="auto"/>
          </w:divBdr>
        </w:div>
        <w:div w:id="1134298129">
          <w:marLeft w:val="0"/>
          <w:marRight w:val="0"/>
          <w:marTop w:val="0"/>
          <w:marBottom w:val="0"/>
          <w:divBdr>
            <w:top w:val="none" w:sz="0" w:space="0" w:color="auto"/>
            <w:left w:val="none" w:sz="0" w:space="0" w:color="auto"/>
            <w:bottom w:val="none" w:sz="0" w:space="0" w:color="auto"/>
            <w:right w:val="none" w:sz="0" w:space="0" w:color="auto"/>
          </w:divBdr>
        </w:div>
        <w:div w:id="2020741512">
          <w:marLeft w:val="0"/>
          <w:marRight w:val="0"/>
          <w:marTop w:val="0"/>
          <w:marBottom w:val="0"/>
          <w:divBdr>
            <w:top w:val="none" w:sz="0" w:space="0" w:color="auto"/>
            <w:left w:val="none" w:sz="0" w:space="0" w:color="auto"/>
            <w:bottom w:val="none" w:sz="0" w:space="0" w:color="auto"/>
            <w:right w:val="none" w:sz="0" w:space="0" w:color="auto"/>
          </w:divBdr>
        </w:div>
        <w:div w:id="510724031">
          <w:marLeft w:val="0"/>
          <w:marRight w:val="0"/>
          <w:marTop w:val="0"/>
          <w:marBottom w:val="0"/>
          <w:divBdr>
            <w:top w:val="none" w:sz="0" w:space="0" w:color="auto"/>
            <w:left w:val="none" w:sz="0" w:space="0" w:color="auto"/>
            <w:bottom w:val="none" w:sz="0" w:space="0" w:color="auto"/>
            <w:right w:val="none" w:sz="0" w:space="0" w:color="auto"/>
          </w:divBdr>
        </w:div>
        <w:div w:id="911280952">
          <w:marLeft w:val="0"/>
          <w:marRight w:val="0"/>
          <w:marTop w:val="0"/>
          <w:marBottom w:val="0"/>
          <w:divBdr>
            <w:top w:val="none" w:sz="0" w:space="0" w:color="auto"/>
            <w:left w:val="none" w:sz="0" w:space="0" w:color="auto"/>
            <w:bottom w:val="none" w:sz="0" w:space="0" w:color="auto"/>
            <w:right w:val="none" w:sz="0" w:space="0" w:color="auto"/>
          </w:divBdr>
        </w:div>
        <w:div w:id="1694308131">
          <w:marLeft w:val="0"/>
          <w:marRight w:val="0"/>
          <w:marTop w:val="0"/>
          <w:marBottom w:val="0"/>
          <w:divBdr>
            <w:top w:val="none" w:sz="0" w:space="0" w:color="auto"/>
            <w:left w:val="none" w:sz="0" w:space="0" w:color="auto"/>
            <w:bottom w:val="none" w:sz="0" w:space="0" w:color="auto"/>
            <w:right w:val="none" w:sz="0" w:space="0" w:color="auto"/>
          </w:divBdr>
        </w:div>
        <w:div w:id="846020136">
          <w:marLeft w:val="0"/>
          <w:marRight w:val="0"/>
          <w:marTop w:val="0"/>
          <w:marBottom w:val="0"/>
          <w:divBdr>
            <w:top w:val="none" w:sz="0" w:space="0" w:color="auto"/>
            <w:left w:val="none" w:sz="0" w:space="0" w:color="auto"/>
            <w:bottom w:val="none" w:sz="0" w:space="0" w:color="auto"/>
            <w:right w:val="none" w:sz="0" w:space="0" w:color="auto"/>
          </w:divBdr>
        </w:div>
        <w:div w:id="456804022">
          <w:marLeft w:val="0"/>
          <w:marRight w:val="0"/>
          <w:marTop w:val="0"/>
          <w:marBottom w:val="0"/>
          <w:divBdr>
            <w:top w:val="none" w:sz="0" w:space="0" w:color="auto"/>
            <w:left w:val="none" w:sz="0" w:space="0" w:color="auto"/>
            <w:bottom w:val="none" w:sz="0" w:space="0" w:color="auto"/>
            <w:right w:val="none" w:sz="0" w:space="0" w:color="auto"/>
          </w:divBdr>
        </w:div>
        <w:div w:id="1255163745">
          <w:marLeft w:val="0"/>
          <w:marRight w:val="0"/>
          <w:marTop w:val="0"/>
          <w:marBottom w:val="0"/>
          <w:divBdr>
            <w:top w:val="none" w:sz="0" w:space="0" w:color="auto"/>
            <w:left w:val="none" w:sz="0" w:space="0" w:color="auto"/>
            <w:bottom w:val="none" w:sz="0" w:space="0" w:color="auto"/>
            <w:right w:val="none" w:sz="0" w:space="0" w:color="auto"/>
          </w:divBdr>
        </w:div>
        <w:div w:id="2004430562">
          <w:marLeft w:val="0"/>
          <w:marRight w:val="0"/>
          <w:marTop w:val="0"/>
          <w:marBottom w:val="0"/>
          <w:divBdr>
            <w:top w:val="none" w:sz="0" w:space="0" w:color="auto"/>
            <w:left w:val="none" w:sz="0" w:space="0" w:color="auto"/>
            <w:bottom w:val="none" w:sz="0" w:space="0" w:color="auto"/>
            <w:right w:val="none" w:sz="0" w:space="0" w:color="auto"/>
          </w:divBdr>
        </w:div>
        <w:div w:id="426732689">
          <w:marLeft w:val="0"/>
          <w:marRight w:val="0"/>
          <w:marTop w:val="0"/>
          <w:marBottom w:val="0"/>
          <w:divBdr>
            <w:top w:val="none" w:sz="0" w:space="0" w:color="auto"/>
            <w:left w:val="none" w:sz="0" w:space="0" w:color="auto"/>
            <w:bottom w:val="none" w:sz="0" w:space="0" w:color="auto"/>
            <w:right w:val="none" w:sz="0" w:space="0" w:color="auto"/>
          </w:divBdr>
        </w:div>
        <w:div w:id="277104114">
          <w:marLeft w:val="0"/>
          <w:marRight w:val="0"/>
          <w:marTop w:val="0"/>
          <w:marBottom w:val="0"/>
          <w:divBdr>
            <w:top w:val="none" w:sz="0" w:space="0" w:color="auto"/>
            <w:left w:val="none" w:sz="0" w:space="0" w:color="auto"/>
            <w:bottom w:val="none" w:sz="0" w:space="0" w:color="auto"/>
            <w:right w:val="none" w:sz="0" w:space="0" w:color="auto"/>
          </w:divBdr>
        </w:div>
      </w:divsChild>
    </w:div>
    <w:div w:id="1659336433">
      <w:bodyDiv w:val="1"/>
      <w:marLeft w:val="0"/>
      <w:marRight w:val="0"/>
      <w:marTop w:val="0"/>
      <w:marBottom w:val="0"/>
      <w:divBdr>
        <w:top w:val="none" w:sz="0" w:space="0" w:color="auto"/>
        <w:left w:val="none" w:sz="0" w:space="0" w:color="auto"/>
        <w:bottom w:val="none" w:sz="0" w:space="0" w:color="auto"/>
        <w:right w:val="none" w:sz="0" w:space="0" w:color="auto"/>
      </w:divBdr>
      <w:divsChild>
        <w:div w:id="849413146">
          <w:marLeft w:val="0"/>
          <w:marRight w:val="0"/>
          <w:marTop w:val="0"/>
          <w:marBottom w:val="0"/>
          <w:divBdr>
            <w:top w:val="none" w:sz="0" w:space="0" w:color="auto"/>
            <w:left w:val="none" w:sz="0" w:space="0" w:color="auto"/>
            <w:bottom w:val="none" w:sz="0" w:space="0" w:color="auto"/>
            <w:right w:val="none" w:sz="0" w:space="0" w:color="auto"/>
          </w:divBdr>
        </w:div>
        <w:div w:id="1474522579">
          <w:marLeft w:val="0"/>
          <w:marRight w:val="0"/>
          <w:marTop w:val="0"/>
          <w:marBottom w:val="0"/>
          <w:divBdr>
            <w:top w:val="none" w:sz="0" w:space="0" w:color="auto"/>
            <w:left w:val="none" w:sz="0" w:space="0" w:color="auto"/>
            <w:bottom w:val="none" w:sz="0" w:space="0" w:color="auto"/>
            <w:right w:val="none" w:sz="0" w:space="0" w:color="auto"/>
          </w:divBdr>
        </w:div>
        <w:div w:id="1544563440">
          <w:marLeft w:val="0"/>
          <w:marRight w:val="0"/>
          <w:marTop w:val="0"/>
          <w:marBottom w:val="0"/>
          <w:divBdr>
            <w:top w:val="none" w:sz="0" w:space="0" w:color="auto"/>
            <w:left w:val="none" w:sz="0" w:space="0" w:color="auto"/>
            <w:bottom w:val="none" w:sz="0" w:space="0" w:color="auto"/>
            <w:right w:val="none" w:sz="0" w:space="0" w:color="auto"/>
          </w:divBdr>
        </w:div>
        <w:div w:id="1307470054">
          <w:marLeft w:val="0"/>
          <w:marRight w:val="0"/>
          <w:marTop w:val="0"/>
          <w:marBottom w:val="0"/>
          <w:divBdr>
            <w:top w:val="none" w:sz="0" w:space="0" w:color="auto"/>
            <w:left w:val="none" w:sz="0" w:space="0" w:color="auto"/>
            <w:bottom w:val="none" w:sz="0" w:space="0" w:color="auto"/>
            <w:right w:val="none" w:sz="0" w:space="0" w:color="auto"/>
          </w:divBdr>
        </w:div>
        <w:div w:id="2043432855">
          <w:marLeft w:val="0"/>
          <w:marRight w:val="0"/>
          <w:marTop w:val="0"/>
          <w:marBottom w:val="0"/>
          <w:divBdr>
            <w:top w:val="none" w:sz="0" w:space="0" w:color="auto"/>
            <w:left w:val="none" w:sz="0" w:space="0" w:color="auto"/>
            <w:bottom w:val="none" w:sz="0" w:space="0" w:color="auto"/>
            <w:right w:val="none" w:sz="0" w:space="0" w:color="auto"/>
          </w:divBdr>
        </w:div>
        <w:div w:id="1777864929">
          <w:marLeft w:val="0"/>
          <w:marRight w:val="0"/>
          <w:marTop w:val="0"/>
          <w:marBottom w:val="0"/>
          <w:divBdr>
            <w:top w:val="none" w:sz="0" w:space="0" w:color="auto"/>
            <w:left w:val="none" w:sz="0" w:space="0" w:color="auto"/>
            <w:bottom w:val="none" w:sz="0" w:space="0" w:color="auto"/>
            <w:right w:val="none" w:sz="0" w:space="0" w:color="auto"/>
          </w:divBdr>
        </w:div>
        <w:div w:id="280042208">
          <w:marLeft w:val="0"/>
          <w:marRight w:val="0"/>
          <w:marTop w:val="0"/>
          <w:marBottom w:val="0"/>
          <w:divBdr>
            <w:top w:val="none" w:sz="0" w:space="0" w:color="auto"/>
            <w:left w:val="none" w:sz="0" w:space="0" w:color="auto"/>
            <w:bottom w:val="none" w:sz="0" w:space="0" w:color="auto"/>
            <w:right w:val="none" w:sz="0" w:space="0" w:color="auto"/>
          </w:divBdr>
        </w:div>
        <w:div w:id="530414659">
          <w:marLeft w:val="0"/>
          <w:marRight w:val="0"/>
          <w:marTop w:val="0"/>
          <w:marBottom w:val="0"/>
          <w:divBdr>
            <w:top w:val="none" w:sz="0" w:space="0" w:color="auto"/>
            <w:left w:val="none" w:sz="0" w:space="0" w:color="auto"/>
            <w:bottom w:val="none" w:sz="0" w:space="0" w:color="auto"/>
            <w:right w:val="none" w:sz="0" w:space="0" w:color="auto"/>
          </w:divBdr>
        </w:div>
        <w:div w:id="1065178912">
          <w:marLeft w:val="0"/>
          <w:marRight w:val="0"/>
          <w:marTop w:val="0"/>
          <w:marBottom w:val="0"/>
          <w:divBdr>
            <w:top w:val="none" w:sz="0" w:space="0" w:color="auto"/>
            <w:left w:val="none" w:sz="0" w:space="0" w:color="auto"/>
            <w:bottom w:val="none" w:sz="0" w:space="0" w:color="auto"/>
            <w:right w:val="none" w:sz="0" w:space="0" w:color="auto"/>
          </w:divBdr>
        </w:div>
        <w:div w:id="292905370">
          <w:marLeft w:val="0"/>
          <w:marRight w:val="0"/>
          <w:marTop w:val="0"/>
          <w:marBottom w:val="0"/>
          <w:divBdr>
            <w:top w:val="none" w:sz="0" w:space="0" w:color="auto"/>
            <w:left w:val="none" w:sz="0" w:space="0" w:color="auto"/>
            <w:bottom w:val="none" w:sz="0" w:space="0" w:color="auto"/>
            <w:right w:val="none" w:sz="0" w:space="0" w:color="auto"/>
          </w:divBdr>
        </w:div>
        <w:div w:id="1940408720">
          <w:marLeft w:val="0"/>
          <w:marRight w:val="0"/>
          <w:marTop w:val="0"/>
          <w:marBottom w:val="0"/>
          <w:divBdr>
            <w:top w:val="none" w:sz="0" w:space="0" w:color="auto"/>
            <w:left w:val="none" w:sz="0" w:space="0" w:color="auto"/>
            <w:bottom w:val="none" w:sz="0" w:space="0" w:color="auto"/>
            <w:right w:val="none" w:sz="0" w:space="0" w:color="auto"/>
          </w:divBdr>
        </w:div>
        <w:div w:id="1155148293">
          <w:marLeft w:val="0"/>
          <w:marRight w:val="0"/>
          <w:marTop w:val="0"/>
          <w:marBottom w:val="0"/>
          <w:divBdr>
            <w:top w:val="none" w:sz="0" w:space="0" w:color="auto"/>
            <w:left w:val="none" w:sz="0" w:space="0" w:color="auto"/>
            <w:bottom w:val="none" w:sz="0" w:space="0" w:color="auto"/>
            <w:right w:val="none" w:sz="0" w:space="0" w:color="auto"/>
          </w:divBdr>
        </w:div>
        <w:div w:id="347410275">
          <w:marLeft w:val="0"/>
          <w:marRight w:val="0"/>
          <w:marTop w:val="0"/>
          <w:marBottom w:val="0"/>
          <w:divBdr>
            <w:top w:val="none" w:sz="0" w:space="0" w:color="auto"/>
            <w:left w:val="none" w:sz="0" w:space="0" w:color="auto"/>
            <w:bottom w:val="none" w:sz="0" w:space="0" w:color="auto"/>
            <w:right w:val="none" w:sz="0" w:space="0" w:color="auto"/>
          </w:divBdr>
        </w:div>
      </w:divsChild>
    </w:div>
    <w:div w:id="1745954991">
      <w:bodyDiv w:val="1"/>
      <w:marLeft w:val="0"/>
      <w:marRight w:val="0"/>
      <w:marTop w:val="0"/>
      <w:marBottom w:val="0"/>
      <w:divBdr>
        <w:top w:val="none" w:sz="0" w:space="0" w:color="auto"/>
        <w:left w:val="none" w:sz="0" w:space="0" w:color="auto"/>
        <w:bottom w:val="none" w:sz="0" w:space="0" w:color="auto"/>
        <w:right w:val="none" w:sz="0" w:space="0" w:color="auto"/>
      </w:divBdr>
      <w:divsChild>
        <w:div w:id="1674262609">
          <w:marLeft w:val="0"/>
          <w:marRight w:val="0"/>
          <w:marTop w:val="0"/>
          <w:marBottom w:val="0"/>
          <w:divBdr>
            <w:top w:val="none" w:sz="0" w:space="0" w:color="auto"/>
            <w:left w:val="none" w:sz="0" w:space="0" w:color="auto"/>
            <w:bottom w:val="none" w:sz="0" w:space="0" w:color="auto"/>
            <w:right w:val="none" w:sz="0" w:space="0" w:color="auto"/>
          </w:divBdr>
        </w:div>
        <w:div w:id="481968464">
          <w:marLeft w:val="0"/>
          <w:marRight w:val="0"/>
          <w:marTop w:val="0"/>
          <w:marBottom w:val="0"/>
          <w:divBdr>
            <w:top w:val="none" w:sz="0" w:space="0" w:color="auto"/>
            <w:left w:val="none" w:sz="0" w:space="0" w:color="auto"/>
            <w:bottom w:val="none" w:sz="0" w:space="0" w:color="auto"/>
            <w:right w:val="none" w:sz="0" w:space="0" w:color="auto"/>
          </w:divBdr>
        </w:div>
        <w:div w:id="855314822">
          <w:marLeft w:val="0"/>
          <w:marRight w:val="0"/>
          <w:marTop w:val="0"/>
          <w:marBottom w:val="0"/>
          <w:divBdr>
            <w:top w:val="none" w:sz="0" w:space="0" w:color="auto"/>
            <w:left w:val="none" w:sz="0" w:space="0" w:color="auto"/>
            <w:bottom w:val="none" w:sz="0" w:space="0" w:color="auto"/>
            <w:right w:val="none" w:sz="0" w:space="0" w:color="auto"/>
          </w:divBdr>
        </w:div>
        <w:div w:id="1397241827">
          <w:marLeft w:val="0"/>
          <w:marRight w:val="0"/>
          <w:marTop w:val="0"/>
          <w:marBottom w:val="0"/>
          <w:divBdr>
            <w:top w:val="none" w:sz="0" w:space="0" w:color="auto"/>
            <w:left w:val="none" w:sz="0" w:space="0" w:color="auto"/>
            <w:bottom w:val="none" w:sz="0" w:space="0" w:color="auto"/>
            <w:right w:val="none" w:sz="0" w:space="0" w:color="auto"/>
          </w:divBdr>
        </w:div>
        <w:div w:id="94400188">
          <w:marLeft w:val="0"/>
          <w:marRight w:val="0"/>
          <w:marTop w:val="0"/>
          <w:marBottom w:val="0"/>
          <w:divBdr>
            <w:top w:val="none" w:sz="0" w:space="0" w:color="auto"/>
            <w:left w:val="none" w:sz="0" w:space="0" w:color="auto"/>
            <w:bottom w:val="none" w:sz="0" w:space="0" w:color="auto"/>
            <w:right w:val="none" w:sz="0" w:space="0" w:color="auto"/>
          </w:divBdr>
        </w:div>
        <w:div w:id="1174493278">
          <w:marLeft w:val="0"/>
          <w:marRight w:val="0"/>
          <w:marTop w:val="0"/>
          <w:marBottom w:val="0"/>
          <w:divBdr>
            <w:top w:val="none" w:sz="0" w:space="0" w:color="auto"/>
            <w:left w:val="none" w:sz="0" w:space="0" w:color="auto"/>
            <w:bottom w:val="none" w:sz="0" w:space="0" w:color="auto"/>
            <w:right w:val="none" w:sz="0" w:space="0" w:color="auto"/>
          </w:divBdr>
        </w:div>
        <w:div w:id="749278590">
          <w:marLeft w:val="0"/>
          <w:marRight w:val="0"/>
          <w:marTop w:val="0"/>
          <w:marBottom w:val="0"/>
          <w:divBdr>
            <w:top w:val="none" w:sz="0" w:space="0" w:color="auto"/>
            <w:left w:val="none" w:sz="0" w:space="0" w:color="auto"/>
            <w:bottom w:val="none" w:sz="0" w:space="0" w:color="auto"/>
            <w:right w:val="none" w:sz="0" w:space="0" w:color="auto"/>
          </w:divBdr>
        </w:div>
        <w:div w:id="544950134">
          <w:marLeft w:val="0"/>
          <w:marRight w:val="0"/>
          <w:marTop w:val="0"/>
          <w:marBottom w:val="0"/>
          <w:divBdr>
            <w:top w:val="none" w:sz="0" w:space="0" w:color="auto"/>
            <w:left w:val="none" w:sz="0" w:space="0" w:color="auto"/>
            <w:bottom w:val="none" w:sz="0" w:space="0" w:color="auto"/>
            <w:right w:val="none" w:sz="0" w:space="0" w:color="auto"/>
          </w:divBdr>
        </w:div>
        <w:div w:id="333992741">
          <w:marLeft w:val="0"/>
          <w:marRight w:val="0"/>
          <w:marTop w:val="0"/>
          <w:marBottom w:val="0"/>
          <w:divBdr>
            <w:top w:val="none" w:sz="0" w:space="0" w:color="auto"/>
            <w:left w:val="none" w:sz="0" w:space="0" w:color="auto"/>
            <w:bottom w:val="none" w:sz="0" w:space="0" w:color="auto"/>
            <w:right w:val="none" w:sz="0" w:space="0" w:color="auto"/>
          </w:divBdr>
        </w:div>
        <w:div w:id="1425032882">
          <w:marLeft w:val="0"/>
          <w:marRight w:val="0"/>
          <w:marTop w:val="0"/>
          <w:marBottom w:val="0"/>
          <w:divBdr>
            <w:top w:val="none" w:sz="0" w:space="0" w:color="auto"/>
            <w:left w:val="none" w:sz="0" w:space="0" w:color="auto"/>
            <w:bottom w:val="none" w:sz="0" w:space="0" w:color="auto"/>
            <w:right w:val="none" w:sz="0" w:space="0" w:color="auto"/>
          </w:divBdr>
        </w:div>
        <w:div w:id="618486949">
          <w:marLeft w:val="0"/>
          <w:marRight w:val="0"/>
          <w:marTop w:val="0"/>
          <w:marBottom w:val="0"/>
          <w:divBdr>
            <w:top w:val="none" w:sz="0" w:space="0" w:color="auto"/>
            <w:left w:val="none" w:sz="0" w:space="0" w:color="auto"/>
            <w:bottom w:val="none" w:sz="0" w:space="0" w:color="auto"/>
            <w:right w:val="none" w:sz="0" w:space="0" w:color="auto"/>
          </w:divBdr>
        </w:div>
        <w:div w:id="1407534725">
          <w:marLeft w:val="0"/>
          <w:marRight w:val="0"/>
          <w:marTop w:val="0"/>
          <w:marBottom w:val="0"/>
          <w:divBdr>
            <w:top w:val="none" w:sz="0" w:space="0" w:color="auto"/>
            <w:left w:val="none" w:sz="0" w:space="0" w:color="auto"/>
            <w:bottom w:val="none" w:sz="0" w:space="0" w:color="auto"/>
            <w:right w:val="none" w:sz="0" w:space="0" w:color="auto"/>
          </w:divBdr>
        </w:div>
        <w:div w:id="1738437613">
          <w:marLeft w:val="0"/>
          <w:marRight w:val="0"/>
          <w:marTop w:val="0"/>
          <w:marBottom w:val="0"/>
          <w:divBdr>
            <w:top w:val="none" w:sz="0" w:space="0" w:color="auto"/>
            <w:left w:val="none" w:sz="0" w:space="0" w:color="auto"/>
            <w:bottom w:val="none" w:sz="0" w:space="0" w:color="auto"/>
            <w:right w:val="none" w:sz="0" w:space="0" w:color="auto"/>
          </w:divBdr>
        </w:div>
      </w:divsChild>
    </w:div>
    <w:div w:id="1767651737">
      <w:bodyDiv w:val="1"/>
      <w:marLeft w:val="0"/>
      <w:marRight w:val="0"/>
      <w:marTop w:val="0"/>
      <w:marBottom w:val="0"/>
      <w:divBdr>
        <w:top w:val="none" w:sz="0" w:space="0" w:color="auto"/>
        <w:left w:val="none" w:sz="0" w:space="0" w:color="auto"/>
        <w:bottom w:val="none" w:sz="0" w:space="0" w:color="auto"/>
        <w:right w:val="none" w:sz="0" w:space="0" w:color="auto"/>
      </w:divBdr>
      <w:divsChild>
        <w:div w:id="620186322">
          <w:marLeft w:val="0"/>
          <w:marRight w:val="0"/>
          <w:marTop w:val="0"/>
          <w:marBottom w:val="0"/>
          <w:divBdr>
            <w:top w:val="none" w:sz="0" w:space="0" w:color="auto"/>
            <w:left w:val="none" w:sz="0" w:space="0" w:color="auto"/>
            <w:bottom w:val="none" w:sz="0" w:space="0" w:color="auto"/>
            <w:right w:val="none" w:sz="0" w:space="0" w:color="auto"/>
          </w:divBdr>
        </w:div>
        <w:div w:id="1819764049">
          <w:marLeft w:val="0"/>
          <w:marRight w:val="0"/>
          <w:marTop w:val="0"/>
          <w:marBottom w:val="0"/>
          <w:divBdr>
            <w:top w:val="none" w:sz="0" w:space="0" w:color="auto"/>
            <w:left w:val="none" w:sz="0" w:space="0" w:color="auto"/>
            <w:bottom w:val="none" w:sz="0" w:space="0" w:color="auto"/>
            <w:right w:val="none" w:sz="0" w:space="0" w:color="auto"/>
          </w:divBdr>
        </w:div>
        <w:div w:id="2116752300">
          <w:marLeft w:val="0"/>
          <w:marRight w:val="0"/>
          <w:marTop w:val="0"/>
          <w:marBottom w:val="0"/>
          <w:divBdr>
            <w:top w:val="none" w:sz="0" w:space="0" w:color="auto"/>
            <w:left w:val="none" w:sz="0" w:space="0" w:color="auto"/>
            <w:bottom w:val="none" w:sz="0" w:space="0" w:color="auto"/>
            <w:right w:val="none" w:sz="0" w:space="0" w:color="auto"/>
          </w:divBdr>
        </w:div>
        <w:div w:id="1036808053">
          <w:marLeft w:val="0"/>
          <w:marRight w:val="0"/>
          <w:marTop w:val="0"/>
          <w:marBottom w:val="0"/>
          <w:divBdr>
            <w:top w:val="none" w:sz="0" w:space="0" w:color="auto"/>
            <w:left w:val="none" w:sz="0" w:space="0" w:color="auto"/>
            <w:bottom w:val="none" w:sz="0" w:space="0" w:color="auto"/>
            <w:right w:val="none" w:sz="0" w:space="0" w:color="auto"/>
          </w:divBdr>
        </w:div>
        <w:div w:id="2140757231">
          <w:marLeft w:val="0"/>
          <w:marRight w:val="0"/>
          <w:marTop w:val="0"/>
          <w:marBottom w:val="0"/>
          <w:divBdr>
            <w:top w:val="none" w:sz="0" w:space="0" w:color="auto"/>
            <w:left w:val="none" w:sz="0" w:space="0" w:color="auto"/>
            <w:bottom w:val="none" w:sz="0" w:space="0" w:color="auto"/>
            <w:right w:val="none" w:sz="0" w:space="0" w:color="auto"/>
          </w:divBdr>
        </w:div>
        <w:div w:id="1774086625">
          <w:marLeft w:val="0"/>
          <w:marRight w:val="0"/>
          <w:marTop w:val="0"/>
          <w:marBottom w:val="0"/>
          <w:divBdr>
            <w:top w:val="none" w:sz="0" w:space="0" w:color="auto"/>
            <w:left w:val="none" w:sz="0" w:space="0" w:color="auto"/>
            <w:bottom w:val="none" w:sz="0" w:space="0" w:color="auto"/>
            <w:right w:val="none" w:sz="0" w:space="0" w:color="auto"/>
          </w:divBdr>
        </w:div>
        <w:div w:id="161165672">
          <w:marLeft w:val="0"/>
          <w:marRight w:val="0"/>
          <w:marTop w:val="0"/>
          <w:marBottom w:val="0"/>
          <w:divBdr>
            <w:top w:val="none" w:sz="0" w:space="0" w:color="auto"/>
            <w:left w:val="none" w:sz="0" w:space="0" w:color="auto"/>
            <w:bottom w:val="none" w:sz="0" w:space="0" w:color="auto"/>
            <w:right w:val="none" w:sz="0" w:space="0" w:color="auto"/>
          </w:divBdr>
        </w:div>
        <w:div w:id="1989630664">
          <w:marLeft w:val="0"/>
          <w:marRight w:val="0"/>
          <w:marTop w:val="0"/>
          <w:marBottom w:val="0"/>
          <w:divBdr>
            <w:top w:val="none" w:sz="0" w:space="0" w:color="auto"/>
            <w:left w:val="none" w:sz="0" w:space="0" w:color="auto"/>
            <w:bottom w:val="none" w:sz="0" w:space="0" w:color="auto"/>
            <w:right w:val="none" w:sz="0" w:space="0" w:color="auto"/>
          </w:divBdr>
        </w:div>
        <w:div w:id="1130441654">
          <w:marLeft w:val="0"/>
          <w:marRight w:val="0"/>
          <w:marTop w:val="0"/>
          <w:marBottom w:val="0"/>
          <w:divBdr>
            <w:top w:val="none" w:sz="0" w:space="0" w:color="auto"/>
            <w:left w:val="none" w:sz="0" w:space="0" w:color="auto"/>
            <w:bottom w:val="none" w:sz="0" w:space="0" w:color="auto"/>
            <w:right w:val="none" w:sz="0" w:space="0" w:color="auto"/>
          </w:divBdr>
        </w:div>
        <w:div w:id="84885950">
          <w:marLeft w:val="0"/>
          <w:marRight w:val="0"/>
          <w:marTop w:val="0"/>
          <w:marBottom w:val="0"/>
          <w:divBdr>
            <w:top w:val="none" w:sz="0" w:space="0" w:color="auto"/>
            <w:left w:val="none" w:sz="0" w:space="0" w:color="auto"/>
            <w:bottom w:val="none" w:sz="0" w:space="0" w:color="auto"/>
            <w:right w:val="none" w:sz="0" w:space="0" w:color="auto"/>
          </w:divBdr>
        </w:div>
        <w:div w:id="1091009617">
          <w:marLeft w:val="0"/>
          <w:marRight w:val="0"/>
          <w:marTop w:val="0"/>
          <w:marBottom w:val="0"/>
          <w:divBdr>
            <w:top w:val="none" w:sz="0" w:space="0" w:color="auto"/>
            <w:left w:val="none" w:sz="0" w:space="0" w:color="auto"/>
            <w:bottom w:val="none" w:sz="0" w:space="0" w:color="auto"/>
            <w:right w:val="none" w:sz="0" w:space="0" w:color="auto"/>
          </w:divBdr>
        </w:div>
        <w:div w:id="1661928371">
          <w:marLeft w:val="0"/>
          <w:marRight w:val="0"/>
          <w:marTop w:val="0"/>
          <w:marBottom w:val="0"/>
          <w:divBdr>
            <w:top w:val="none" w:sz="0" w:space="0" w:color="auto"/>
            <w:left w:val="none" w:sz="0" w:space="0" w:color="auto"/>
            <w:bottom w:val="none" w:sz="0" w:space="0" w:color="auto"/>
            <w:right w:val="none" w:sz="0" w:space="0" w:color="auto"/>
          </w:divBdr>
        </w:div>
        <w:div w:id="31198318">
          <w:marLeft w:val="0"/>
          <w:marRight w:val="0"/>
          <w:marTop w:val="0"/>
          <w:marBottom w:val="0"/>
          <w:divBdr>
            <w:top w:val="none" w:sz="0" w:space="0" w:color="auto"/>
            <w:left w:val="none" w:sz="0" w:space="0" w:color="auto"/>
            <w:bottom w:val="none" w:sz="0" w:space="0" w:color="auto"/>
            <w:right w:val="none" w:sz="0" w:space="0" w:color="auto"/>
          </w:divBdr>
        </w:div>
        <w:div w:id="1883012374">
          <w:marLeft w:val="0"/>
          <w:marRight w:val="0"/>
          <w:marTop w:val="0"/>
          <w:marBottom w:val="0"/>
          <w:divBdr>
            <w:top w:val="none" w:sz="0" w:space="0" w:color="auto"/>
            <w:left w:val="none" w:sz="0" w:space="0" w:color="auto"/>
            <w:bottom w:val="none" w:sz="0" w:space="0" w:color="auto"/>
            <w:right w:val="none" w:sz="0" w:space="0" w:color="auto"/>
          </w:divBdr>
        </w:div>
      </w:divsChild>
    </w:div>
    <w:div w:id="1780416983">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0"/>
          <w:marTop w:val="0"/>
          <w:marBottom w:val="0"/>
          <w:divBdr>
            <w:top w:val="none" w:sz="0" w:space="0" w:color="auto"/>
            <w:left w:val="none" w:sz="0" w:space="0" w:color="auto"/>
            <w:bottom w:val="none" w:sz="0" w:space="0" w:color="auto"/>
            <w:right w:val="none" w:sz="0" w:space="0" w:color="auto"/>
          </w:divBdr>
        </w:div>
        <w:div w:id="1918396286">
          <w:marLeft w:val="0"/>
          <w:marRight w:val="0"/>
          <w:marTop w:val="0"/>
          <w:marBottom w:val="0"/>
          <w:divBdr>
            <w:top w:val="none" w:sz="0" w:space="0" w:color="auto"/>
            <w:left w:val="none" w:sz="0" w:space="0" w:color="auto"/>
            <w:bottom w:val="none" w:sz="0" w:space="0" w:color="auto"/>
            <w:right w:val="none" w:sz="0" w:space="0" w:color="auto"/>
          </w:divBdr>
        </w:div>
        <w:div w:id="1957759820">
          <w:marLeft w:val="0"/>
          <w:marRight w:val="0"/>
          <w:marTop w:val="0"/>
          <w:marBottom w:val="0"/>
          <w:divBdr>
            <w:top w:val="none" w:sz="0" w:space="0" w:color="auto"/>
            <w:left w:val="none" w:sz="0" w:space="0" w:color="auto"/>
            <w:bottom w:val="none" w:sz="0" w:space="0" w:color="auto"/>
            <w:right w:val="none" w:sz="0" w:space="0" w:color="auto"/>
          </w:divBdr>
        </w:div>
        <w:div w:id="1810508858">
          <w:marLeft w:val="0"/>
          <w:marRight w:val="0"/>
          <w:marTop w:val="0"/>
          <w:marBottom w:val="0"/>
          <w:divBdr>
            <w:top w:val="none" w:sz="0" w:space="0" w:color="auto"/>
            <w:left w:val="none" w:sz="0" w:space="0" w:color="auto"/>
            <w:bottom w:val="none" w:sz="0" w:space="0" w:color="auto"/>
            <w:right w:val="none" w:sz="0" w:space="0" w:color="auto"/>
          </w:divBdr>
        </w:div>
        <w:div w:id="1414162034">
          <w:marLeft w:val="0"/>
          <w:marRight w:val="0"/>
          <w:marTop w:val="0"/>
          <w:marBottom w:val="0"/>
          <w:divBdr>
            <w:top w:val="none" w:sz="0" w:space="0" w:color="auto"/>
            <w:left w:val="none" w:sz="0" w:space="0" w:color="auto"/>
            <w:bottom w:val="none" w:sz="0" w:space="0" w:color="auto"/>
            <w:right w:val="none" w:sz="0" w:space="0" w:color="auto"/>
          </w:divBdr>
        </w:div>
        <w:div w:id="1340692490">
          <w:marLeft w:val="0"/>
          <w:marRight w:val="0"/>
          <w:marTop w:val="0"/>
          <w:marBottom w:val="0"/>
          <w:divBdr>
            <w:top w:val="none" w:sz="0" w:space="0" w:color="auto"/>
            <w:left w:val="none" w:sz="0" w:space="0" w:color="auto"/>
            <w:bottom w:val="none" w:sz="0" w:space="0" w:color="auto"/>
            <w:right w:val="none" w:sz="0" w:space="0" w:color="auto"/>
          </w:divBdr>
        </w:div>
        <w:div w:id="414863985">
          <w:marLeft w:val="0"/>
          <w:marRight w:val="0"/>
          <w:marTop w:val="0"/>
          <w:marBottom w:val="0"/>
          <w:divBdr>
            <w:top w:val="none" w:sz="0" w:space="0" w:color="auto"/>
            <w:left w:val="none" w:sz="0" w:space="0" w:color="auto"/>
            <w:bottom w:val="none" w:sz="0" w:space="0" w:color="auto"/>
            <w:right w:val="none" w:sz="0" w:space="0" w:color="auto"/>
          </w:divBdr>
        </w:div>
        <w:div w:id="1453745679">
          <w:marLeft w:val="0"/>
          <w:marRight w:val="0"/>
          <w:marTop w:val="0"/>
          <w:marBottom w:val="0"/>
          <w:divBdr>
            <w:top w:val="none" w:sz="0" w:space="0" w:color="auto"/>
            <w:left w:val="none" w:sz="0" w:space="0" w:color="auto"/>
            <w:bottom w:val="none" w:sz="0" w:space="0" w:color="auto"/>
            <w:right w:val="none" w:sz="0" w:space="0" w:color="auto"/>
          </w:divBdr>
        </w:div>
        <w:div w:id="1754861971">
          <w:marLeft w:val="0"/>
          <w:marRight w:val="0"/>
          <w:marTop w:val="0"/>
          <w:marBottom w:val="0"/>
          <w:divBdr>
            <w:top w:val="none" w:sz="0" w:space="0" w:color="auto"/>
            <w:left w:val="none" w:sz="0" w:space="0" w:color="auto"/>
            <w:bottom w:val="none" w:sz="0" w:space="0" w:color="auto"/>
            <w:right w:val="none" w:sz="0" w:space="0" w:color="auto"/>
          </w:divBdr>
        </w:div>
        <w:div w:id="1359503645">
          <w:marLeft w:val="0"/>
          <w:marRight w:val="0"/>
          <w:marTop w:val="0"/>
          <w:marBottom w:val="0"/>
          <w:divBdr>
            <w:top w:val="none" w:sz="0" w:space="0" w:color="auto"/>
            <w:left w:val="none" w:sz="0" w:space="0" w:color="auto"/>
            <w:bottom w:val="none" w:sz="0" w:space="0" w:color="auto"/>
            <w:right w:val="none" w:sz="0" w:space="0" w:color="auto"/>
          </w:divBdr>
        </w:div>
        <w:div w:id="714743901">
          <w:marLeft w:val="0"/>
          <w:marRight w:val="0"/>
          <w:marTop w:val="0"/>
          <w:marBottom w:val="0"/>
          <w:divBdr>
            <w:top w:val="none" w:sz="0" w:space="0" w:color="auto"/>
            <w:left w:val="none" w:sz="0" w:space="0" w:color="auto"/>
            <w:bottom w:val="none" w:sz="0" w:space="0" w:color="auto"/>
            <w:right w:val="none" w:sz="0" w:space="0" w:color="auto"/>
          </w:divBdr>
        </w:div>
        <w:div w:id="529874597">
          <w:marLeft w:val="0"/>
          <w:marRight w:val="0"/>
          <w:marTop w:val="0"/>
          <w:marBottom w:val="0"/>
          <w:divBdr>
            <w:top w:val="none" w:sz="0" w:space="0" w:color="auto"/>
            <w:left w:val="none" w:sz="0" w:space="0" w:color="auto"/>
            <w:bottom w:val="none" w:sz="0" w:space="0" w:color="auto"/>
            <w:right w:val="none" w:sz="0" w:space="0" w:color="auto"/>
          </w:divBdr>
        </w:div>
      </w:divsChild>
    </w:div>
    <w:div w:id="1983079712">
      <w:bodyDiv w:val="1"/>
      <w:marLeft w:val="0"/>
      <w:marRight w:val="0"/>
      <w:marTop w:val="0"/>
      <w:marBottom w:val="0"/>
      <w:divBdr>
        <w:top w:val="none" w:sz="0" w:space="0" w:color="auto"/>
        <w:left w:val="none" w:sz="0" w:space="0" w:color="auto"/>
        <w:bottom w:val="none" w:sz="0" w:space="0" w:color="auto"/>
        <w:right w:val="none" w:sz="0" w:space="0" w:color="auto"/>
      </w:divBdr>
      <w:divsChild>
        <w:div w:id="1268929421">
          <w:marLeft w:val="0"/>
          <w:marRight w:val="0"/>
          <w:marTop w:val="0"/>
          <w:marBottom w:val="0"/>
          <w:divBdr>
            <w:top w:val="none" w:sz="0" w:space="0" w:color="auto"/>
            <w:left w:val="none" w:sz="0" w:space="0" w:color="auto"/>
            <w:bottom w:val="none" w:sz="0" w:space="0" w:color="auto"/>
            <w:right w:val="none" w:sz="0" w:space="0" w:color="auto"/>
          </w:divBdr>
        </w:div>
        <w:div w:id="1597206348">
          <w:marLeft w:val="0"/>
          <w:marRight w:val="0"/>
          <w:marTop w:val="0"/>
          <w:marBottom w:val="0"/>
          <w:divBdr>
            <w:top w:val="none" w:sz="0" w:space="0" w:color="auto"/>
            <w:left w:val="none" w:sz="0" w:space="0" w:color="auto"/>
            <w:bottom w:val="none" w:sz="0" w:space="0" w:color="auto"/>
            <w:right w:val="none" w:sz="0" w:space="0" w:color="auto"/>
          </w:divBdr>
        </w:div>
        <w:div w:id="1732993730">
          <w:marLeft w:val="0"/>
          <w:marRight w:val="0"/>
          <w:marTop w:val="0"/>
          <w:marBottom w:val="0"/>
          <w:divBdr>
            <w:top w:val="none" w:sz="0" w:space="0" w:color="auto"/>
            <w:left w:val="none" w:sz="0" w:space="0" w:color="auto"/>
            <w:bottom w:val="none" w:sz="0" w:space="0" w:color="auto"/>
            <w:right w:val="none" w:sz="0" w:space="0" w:color="auto"/>
          </w:divBdr>
        </w:div>
        <w:div w:id="1287275811">
          <w:marLeft w:val="0"/>
          <w:marRight w:val="0"/>
          <w:marTop w:val="0"/>
          <w:marBottom w:val="0"/>
          <w:divBdr>
            <w:top w:val="none" w:sz="0" w:space="0" w:color="auto"/>
            <w:left w:val="none" w:sz="0" w:space="0" w:color="auto"/>
            <w:bottom w:val="none" w:sz="0" w:space="0" w:color="auto"/>
            <w:right w:val="none" w:sz="0" w:space="0" w:color="auto"/>
          </w:divBdr>
        </w:div>
        <w:div w:id="1691643072">
          <w:marLeft w:val="0"/>
          <w:marRight w:val="0"/>
          <w:marTop w:val="0"/>
          <w:marBottom w:val="0"/>
          <w:divBdr>
            <w:top w:val="none" w:sz="0" w:space="0" w:color="auto"/>
            <w:left w:val="none" w:sz="0" w:space="0" w:color="auto"/>
            <w:bottom w:val="none" w:sz="0" w:space="0" w:color="auto"/>
            <w:right w:val="none" w:sz="0" w:space="0" w:color="auto"/>
          </w:divBdr>
        </w:div>
        <w:div w:id="451360184">
          <w:marLeft w:val="0"/>
          <w:marRight w:val="0"/>
          <w:marTop w:val="0"/>
          <w:marBottom w:val="0"/>
          <w:divBdr>
            <w:top w:val="none" w:sz="0" w:space="0" w:color="auto"/>
            <w:left w:val="none" w:sz="0" w:space="0" w:color="auto"/>
            <w:bottom w:val="none" w:sz="0" w:space="0" w:color="auto"/>
            <w:right w:val="none" w:sz="0" w:space="0" w:color="auto"/>
          </w:divBdr>
        </w:div>
        <w:div w:id="1917399020">
          <w:marLeft w:val="0"/>
          <w:marRight w:val="0"/>
          <w:marTop w:val="0"/>
          <w:marBottom w:val="0"/>
          <w:divBdr>
            <w:top w:val="none" w:sz="0" w:space="0" w:color="auto"/>
            <w:left w:val="none" w:sz="0" w:space="0" w:color="auto"/>
            <w:bottom w:val="none" w:sz="0" w:space="0" w:color="auto"/>
            <w:right w:val="none" w:sz="0" w:space="0" w:color="auto"/>
          </w:divBdr>
        </w:div>
        <w:div w:id="1990358394">
          <w:marLeft w:val="0"/>
          <w:marRight w:val="0"/>
          <w:marTop w:val="0"/>
          <w:marBottom w:val="0"/>
          <w:divBdr>
            <w:top w:val="none" w:sz="0" w:space="0" w:color="auto"/>
            <w:left w:val="none" w:sz="0" w:space="0" w:color="auto"/>
            <w:bottom w:val="none" w:sz="0" w:space="0" w:color="auto"/>
            <w:right w:val="none" w:sz="0" w:space="0" w:color="auto"/>
          </w:divBdr>
        </w:div>
        <w:div w:id="2145418854">
          <w:marLeft w:val="0"/>
          <w:marRight w:val="0"/>
          <w:marTop w:val="0"/>
          <w:marBottom w:val="0"/>
          <w:divBdr>
            <w:top w:val="none" w:sz="0" w:space="0" w:color="auto"/>
            <w:left w:val="none" w:sz="0" w:space="0" w:color="auto"/>
            <w:bottom w:val="none" w:sz="0" w:space="0" w:color="auto"/>
            <w:right w:val="none" w:sz="0" w:space="0" w:color="auto"/>
          </w:divBdr>
        </w:div>
        <w:div w:id="1199851702">
          <w:marLeft w:val="0"/>
          <w:marRight w:val="0"/>
          <w:marTop w:val="0"/>
          <w:marBottom w:val="0"/>
          <w:divBdr>
            <w:top w:val="none" w:sz="0" w:space="0" w:color="auto"/>
            <w:left w:val="none" w:sz="0" w:space="0" w:color="auto"/>
            <w:bottom w:val="none" w:sz="0" w:space="0" w:color="auto"/>
            <w:right w:val="none" w:sz="0" w:space="0" w:color="auto"/>
          </w:divBdr>
        </w:div>
        <w:div w:id="406613946">
          <w:marLeft w:val="0"/>
          <w:marRight w:val="0"/>
          <w:marTop w:val="0"/>
          <w:marBottom w:val="0"/>
          <w:divBdr>
            <w:top w:val="none" w:sz="0" w:space="0" w:color="auto"/>
            <w:left w:val="none" w:sz="0" w:space="0" w:color="auto"/>
            <w:bottom w:val="none" w:sz="0" w:space="0" w:color="auto"/>
            <w:right w:val="none" w:sz="0" w:space="0" w:color="auto"/>
          </w:divBdr>
        </w:div>
        <w:div w:id="1421028758">
          <w:marLeft w:val="0"/>
          <w:marRight w:val="0"/>
          <w:marTop w:val="0"/>
          <w:marBottom w:val="0"/>
          <w:divBdr>
            <w:top w:val="none" w:sz="0" w:space="0" w:color="auto"/>
            <w:left w:val="none" w:sz="0" w:space="0" w:color="auto"/>
            <w:bottom w:val="none" w:sz="0" w:space="0" w:color="auto"/>
            <w:right w:val="none" w:sz="0" w:space="0" w:color="auto"/>
          </w:divBdr>
        </w:div>
        <w:div w:id="2052145462">
          <w:marLeft w:val="0"/>
          <w:marRight w:val="0"/>
          <w:marTop w:val="0"/>
          <w:marBottom w:val="0"/>
          <w:divBdr>
            <w:top w:val="none" w:sz="0" w:space="0" w:color="auto"/>
            <w:left w:val="none" w:sz="0" w:space="0" w:color="auto"/>
            <w:bottom w:val="none" w:sz="0" w:space="0" w:color="auto"/>
            <w:right w:val="none" w:sz="0" w:space="0" w:color="auto"/>
          </w:divBdr>
        </w:div>
        <w:div w:id="1269237782">
          <w:marLeft w:val="0"/>
          <w:marRight w:val="0"/>
          <w:marTop w:val="0"/>
          <w:marBottom w:val="0"/>
          <w:divBdr>
            <w:top w:val="none" w:sz="0" w:space="0" w:color="auto"/>
            <w:left w:val="none" w:sz="0" w:space="0" w:color="auto"/>
            <w:bottom w:val="none" w:sz="0" w:space="0" w:color="auto"/>
            <w:right w:val="none" w:sz="0" w:space="0" w:color="auto"/>
          </w:divBdr>
        </w:div>
        <w:div w:id="949552078">
          <w:marLeft w:val="0"/>
          <w:marRight w:val="0"/>
          <w:marTop w:val="0"/>
          <w:marBottom w:val="0"/>
          <w:divBdr>
            <w:top w:val="none" w:sz="0" w:space="0" w:color="auto"/>
            <w:left w:val="none" w:sz="0" w:space="0" w:color="auto"/>
            <w:bottom w:val="none" w:sz="0" w:space="0" w:color="auto"/>
            <w:right w:val="none" w:sz="0" w:space="0" w:color="auto"/>
          </w:divBdr>
        </w:div>
        <w:div w:id="25638315">
          <w:marLeft w:val="0"/>
          <w:marRight w:val="0"/>
          <w:marTop w:val="0"/>
          <w:marBottom w:val="0"/>
          <w:divBdr>
            <w:top w:val="none" w:sz="0" w:space="0" w:color="auto"/>
            <w:left w:val="none" w:sz="0" w:space="0" w:color="auto"/>
            <w:bottom w:val="none" w:sz="0" w:space="0" w:color="auto"/>
            <w:right w:val="none" w:sz="0" w:space="0" w:color="auto"/>
          </w:divBdr>
        </w:div>
        <w:div w:id="1993487948">
          <w:marLeft w:val="0"/>
          <w:marRight w:val="0"/>
          <w:marTop w:val="0"/>
          <w:marBottom w:val="0"/>
          <w:divBdr>
            <w:top w:val="none" w:sz="0" w:space="0" w:color="auto"/>
            <w:left w:val="none" w:sz="0" w:space="0" w:color="auto"/>
            <w:bottom w:val="none" w:sz="0" w:space="0" w:color="auto"/>
            <w:right w:val="none" w:sz="0" w:space="0" w:color="auto"/>
          </w:divBdr>
        </w:div>
        <w:div w:id="267734098">
          <w:marLeft w:val="0"/>
          <w:marRight w:val="0"/>
          <w:marTop w:val="0"/>
          <w:marBottom w:val="0"/>
          <w:divBdr>
            <w:top w:val="none" w:sz="0" w:space="0" w:color="auto"/>
            <w:left w:val="none" w:sz="0" w:space="0" w:color="auto"/>
            <w:bottom w:val="none" w:sz="0" w:space="0" w:color="auto"/>
            <w:right w:val="none" w:sz="0" w:space="0" w:color="auto"/>
          </w:divBdr>
        </w:div>
      </w:divsChild>
    </w:div>
    <w:div w:id="2019699418">
      <w:bodyDiv w:val="1"/>
      <w:marLeft w:val="0"/>
      <w:marRight w:val="0"/>
      <w:marTop w:val="0"/>
      <w:marBottom w:val="0"/>
      <w:divBdr>
        <w:top w:val="none" w:sz="0" w:space="0" w:color="auto"/>
        <w:left w:val="none" w:sz="0" w:space="0" w:color="auto"/>
        <w:bottom w:val="none" w:sz="0" w:space="0" w:color="auto"/>
        <w:right w:val="none" w:sz="0" w:space="0" w:color="auto"/>
      </w:divBdr>
      <w:divsChild>
        <w:div w:id="287399037">
          <w:marLeft w:val="0"/>
          <w:marRight w:val="0"/>
          <w:marTop w:val="0"/>
          <w:marBottom w:val="0"/>
          <w:divBdr>
            <w:top w:val="none" w:sz="0" w:space="0" w:color="auto"/>
            <w:left w:val="none" w:sz="0" w:space="0" w:color="auto"/>
            <w:bottom w:val="none" w:sz="0" w:space="0" w:color="auto"/>
            <w:right w:val="none" w:sz="0" w:space="0" w:color="auto"/>
          </w:divBdr>
        </w:div>
        <w:div w:id="1527911507">
          <w:marLeft w:val="0"/>
          <w:marRight w:val="0"/>
          <w:marTop w:val="0"/>
          <w:marBottom w:val="0"/>
          <w:divBdr>
            <w:top w:val="none" w:sz="0" w:space="0" w:color="auto"/>
            <w:left w:val="none" w:sz="0" w:space="0" w:color="auto"/>
            <w:bottom w:val="none" w:sz="0" w:space="0" w:color="auto"/>
            <w:right w:val="none" w:sz="0" w:space="0" w:color="auto"/>
          </w:divBdr>
        </w:div>
        <w:div w:id="981159263">
          <w:marLeft w:val="0"/>
          <w:marRight w:val="0"/>
          <w:marTop w:val="0"/>
          <w:marBottom w:val="0"/>
          <w:divBdr>
            <w:top w:val="none" w:sz="0" w:space="0" w:color="auto"/>
            <w:left w:val="none" w:sz="0" w:space="0" w:color="auto"/>
            <w:bottom w:val="none" w:sz="0" w:space="0" w:color="auto"/>
            <w:right w:val="none" w:sz="0" w:space="0" w:color="auto"/>
          </w:divBdr>
        </w:div>
        <w:div w:id="1132673315">
          <w:marLeft w:val="0"/>
          <w:marRight w:val="0"/>
          <w:marTop w:val="0"/>
          <w:marBottom w:val="0"/>
          <w:divBdr>
            <w:top w:val="none" w:sz="0" w:space="0" w:color="auto"/>
            <w:left w:val="none" w:sz="0" w:space="0" w:color="auto"/>
            <w:bottom w:val="none" w:sz="0" w:space="0" w:color="auto"/>
            <w:right w:val="none" w:sz="0" w:space="0" w:color="auto"/>
          </w:divBdr>
        </w:div>
        <w:div w:id="312873762">
          <w:marLeft w:val="0"/>
          <w:marRight w:val="0"/>
          <w:marTop w:val="0"/>
          <w:marBottom w:val="0"/>
          <w:divBdr>
            <w:top w:val="none" w:sz="0" w:space="0" w:color="auto"/>
            <w:left w:val="none" w:sz="0" w:space="0" w:color="auto"/>
            <w:bottom w:val="none" w:sz="0" w:space="0" w:color="auto"/>
            <w:right w:val="none" w:sz="0" w:space="0" w:color="auto"/>
          </w:divBdr>
        </w:div>
        <w:div w:id="268321925">
          <w:marLeft w:val="0"/>
          <w:marRight w:val="0"/>
          <w:marTop w:val="0"/>
          <w:marBottom w:val="0"/>
          <w:divBdr>
            <w:top w:val="none" w:sz="0" w:space="0" w:color="auto"/>
            <w:left w:val="none" w:sz="0" w:space="0" w:color="auto"/>
            <w:bottom w:val="none" w:sz="0" w:space="0" w:color="auto"/>
            <w:right w:val="none" w:sz="0" w:space="0" w:color="auto"/>
          </w:divBdr>
        </w:div>
        <w:div w:id="898898523">
          <w:marLeft w:val="0"/>
          <w:marRight w:val="0"/>
          <w:marTop w:val="0"/>
          <w:marBottom w:val="0"/>
          <w:divBdr>
            <w:top w:val="none" w:sz="0" w:space="0" w:color="auto"/>
            <w:left w:val="none" w:sz="0" w:space="0" w:color="auto"/>
            <w:bottom w:val="none" w:sz="0" w:space="0" w:color="auto"/>
            <w:right w:val="none" w:sz="0" w:space="0" w:color="auto"/>
          </w:divBdr>
        </w:div>
        <w:div w:id="407118660">
          <w:marLeft w:val="0"/>
          <w:marRight w:val="0"/>
          <w:marTop w:val="0"/>
          <w:marBottom w:val="0"/>
          <w:divBdr>
            <w:top w:val="none" w:sz="0" w:space="0" w:color="auto"/>
            <w:left w:val="none" w:sz="0" w:space="0" w:color="auto"/>
            <w:bottom w:val="none" w:sz="0" w:space="0" w:color="auto"/>
            <w:right w:val="none" w:sz="0" w:space="0" w:color="auto"/>
          </w:divBdr>
        </w:div>
        <w:div w:id="1740321117">
          <w:marLeft w:val="0"/>
          <w:marRight w:val="0"/>
          <w:marTop w:val="0"/>
          <w:marBottom w:val="0"/>
          <w:divBdr>
            <w:top w:val="none" w:sz="0" w:space="0" w:color="auto"/>
            <w:left w:val="none" w:sz="0" w:space="0" w:color="auto"/>
            <w:bottom w:val="none" w:sz="0" w:space="0" w:color="auto"/>
            <w:right w:val="none" w:sz="0" w:space="0" w:color="auto"/>
          </w:divBdr>
        </w:div>
        <w:div w:id="1307398669">
          <w:marLeft w:val="0"/>
          <w:marRight w:val="0"/>
          <w:marTop w:val="0"/>
          <w:marBottom w:val="0"/>
          <w:divBdr>
            <w:top w:val="none" w:sz="0" w:space="0" w:color="auto"/>
            <w:left w:val="none" w:sz="0" w:space="0" w:color="auto"/>
            <w:bottom w:val="none" w:sz="0" w:space="0" w:color="auto"/>
            <w:right w:val="none" w:sz="0" w:space="0" w:color="auto"/>
          </w:divBdr>
        </w:div>
        <w:div w:id="1461536446">
          <w:marLeft w:val="0"/>
          <w:marRight w:val="0"/>
          <w:marTop w:val="0"/>
          <w:marBottom w:val="0"/>
          <w:divBdr>
            <w:top w:val="none" w:sz="0" w:space="0" w:color="auto"/>
            <w:left w:val="none" w:sz="0" w:space="0" w:color="auto"/>
            <w:bottom w:val="none" w:sz="0" w:space="0" w:color="auto"/>
            <w:right w:val="none" w:sz="0" w:space="0" w:color="auto"/>
          </w:divBdr>
        </w:div>
        <w:div w:id="1959946553">
          <w:marLeft w:val="0"/>
          <w:marRight w:val="0"/>
          <w:marTop w:val="0"/>
          <w:marBottom w:val="0"/>
          <w:divBdr>
            <w:top w:val="none" w:sz="0" w:space="0" w:color="auto"/>
            <w:left w:val="none" w:sz="0" w:space="0" w:color="auto"/>
            <w:bottom w:val="none" w:sz="0" w:space="0" w:color="auto"/>
            <w:right w:val="none" w:sz="0" w:space="0" w:color="auto"/>
          </w:divBdr>
        </w:div>
        <w:div w:id="1444493921">
          <w:marLeft w:val="0"/>
          <w:marRight w:val="0"/>
          <w:marTop w:val="0"/>
          <w:marBottom w:val="0"/>
          <w:divBdr>
            <w:top w:val="none" w:sz="0" w:space="0" w:color="auto"/>
            <w:left w:val="none" w:sz="0" w:space="0" w:color="auto"/>
            <w:bottom w:val="none" w:sz="0" w:space="0" w:color="auto"/>
            <w:right w:val="none" w:sz="0" w:space="0" w:color="auto"/>
          </w:divBdr>
        </w:div>
        <w:div w:id="754864567">
          <w:marLeft w:val="0"/>
          <w:marRight w:val="0"/>
          <w:marTop w:val="0"/>
          <w:marBottom w:val="0"/>
          <w:divBdr>
            <w:top w:val="none" w:sz="0" w:space="0" w:color="auto"/>
            <w:left w:val="none" w:sz="0" w:space="0" w:color="auto"/>
            <w:bottom w:val="none" w:sz="0" w:space="0" w:color="auto"/>
            <w:right w:val="none" w:sz="0" w:space="0" w:color="auto"/>
          </w:divBdr>
        </w:div>
        <w:div w:id="177280081">
          <w:marLeft w:val="0"/>
          <w:marRight w:val="0"/>
          <w:marTop w:val="0"/>
          <w:marBottom w:val="0"/>
          <w:divBdr>
            <w:top w:val="none" w:sz="0" w:space="0" w:color="auto"/>
            <w:left w:val="none" w:sz="0" w:space="0" w:color="auto"/>
            <w:bottom w:val="none" w:sz="0" w:space="0" w:color="auto"/>
            <w:right w:val="none" w:sz="0" w:space="0" w:color="auto"/>
          </w:divBdr>
        </w:div>
      </w:divsChild>
    </w:div>
    <w:div w:id="2023623008">
      <w:bodyDiv w:val="1"/>
      <w:marLeft w:val="0"/>
      <w:marRight w:val="0"/>
      <w:marTop w:val="0"/>
      <w:marBottom w:val="0"/>
      <w:divBdr>
        <w:top w:val="none" w:sz="0" w:space="0" w:color="auto"/>
        <w:left w:val="none" w:sz="0" w:space="0" w:color="auto"/>
        <w:bottom w:val="none" w:sz="0" w:space="0" w:color="auto"/>
        <w:right w:val="none" w:sz="0" w:space="0" w:color="auto"/>
      </w:divBdr>
      <w:divsChild>
        <w:div w:id="521629814">
          <w:marLeft w:val="0"/>
          <w:marRight w:val="0"/>
          <w:marTop w:val="0"/>
          <w:marBottom w:val="0"/>
          <w:divBdr>
            <w:top w:val="none" w:sz="0" w:space="0" w:color="auto"/>
            <w:left w:val="none" w:sz="0" w:space="0" w:color="auto"/>
            <w:bottom w:val="none" w:sz="0" w:space="0" w:color="auto"/>
            <w:right w:val="none" w:sz="0" w:space="0" w:color="auto"/>
          </w:divBdr>
        </w:div>
        <w:div w:id="84112898">
          <w:marLeft w:val="0"/>
          <w:marRight w:val="0"/>
          <w:marTop w:val="0"/>
          <w:marBottom w:val="0"/>
          <w:divBdr>
            <w:top w:val="none" w:sz="0" w:space="0" w:color="auto"/>
            <w:left w:val="none" w:sz="0" w:space="0" w:color="auto"/>
            <w:bottom w:val="none" w:sz="0" w:space="0" w:color="auto"/>
            <w:right w:val="none" w:sz="0" w:space="0" w:color="auto"/>
          </w:divBdr>
        </w:div>
        <w:div w:id="1417021062">
          <w:marLeft w:val="0"/>
          <w:marRight w:val="0"/>
          <w:marTop w:val="0"/>
          <w:marBottom w:val="0"/>
          <w:divBdr>
            <w:top w:val="none" w:sz="0" w:space="0" w:color="auto"/>
            <w:left w:val="none" w:sz="0" w:space="0" w:color="auto"/>
            <w:bottom w:val="none" w:sz="0" w:space="0" w:color="auto"/>
            <w:right w:val="none" w:sz="0" w:space="0" w:color="auto"/>
          </w:divBdr>
        </w:div>
        <w:div w:id="1041856666">
          <w:marLeft w:val="0"/>
          <w:marRight w:val="0"/>
          <w:marTop w:val="0"/>
          <w:marBottom w:val="0"/>
          <w:divBdr>
            <w:top w:val="none" w:sz="0" w:space="0" w:color="auto"/>
            <w:left w:val="none" w:sz="0" w:space="0" w:color="auto"/>
            <w:bottom w:val="none" w:sz="0" w:space="0" w:color="auto"/>
            <w:right w:val="none" w:sz="0" w:space="0" w:color="auto"/>
          </w:divBdr>
        </w:div>
        <w:div w:id="1350064278">
          <w:marLeft w:val="0"/>
          <w:marRight w:val="0"/>
          <w:marTop w:val="0"/>
          <w:marBottom w:val="0"/>
          <w:divBdr>
            <w:top w:val="none" w:sz="0" w:space="0" w:color="auto"/>
            <w:left w:val="none" w:sz="0" w:space="0" w:color="auto"/>
            <w:bottom w:val="none" w:sz="0" w:space="0" w:color="auto"/>
            <w:right w:val="none" w:sz="0" w:space="0" w:color="auto"/>
          </w:divBdr>
        </w:div>
        <w:div w:id="357394706">
          <w:marLeft w:val="0"/>
          <w:marRight w:val="0"/>
          <w:marTop w:val="0"/>
          <w:marBottom w:val="0"/>
          <w:divBdr>
            <w:top w:val="none" w:sz="0" w:space="0" w:color="auto"/>
            <w:left w:val="none" w:sz="0" w:space="0" w:color="auto"/>
            <w:bottom w:val="none" w:sz="0" w:space="0" w:color="auto"/>
            <w:right w:val="none" w:sz="0" w:space="0" w:color="auto"/>
          </w:divBdr>
        </w:div>
        <w:div w:id="2137602488">
          <w:marLeft w:val="0"/>
          <w:marRight w:val="0"/>
          <w:marTop w:val="0"/>
          <w:marBottom w:val="0"/>
          <w:divBdr>
            <w:top w:val="none" w:sz="0" w:space="0" w:color="auto"/>
            <w:left w:val="none" w:sz="0" w:space="0" w:color="auto"/>
            <w:bottom w:val="none" w:sz="0" w:space="0" w:color="auto"/>
            <w:right w:val="none" w:sz="0" w:space="0" w:color="auto"/>
          </w:divBdr>
        </w:div>
        <w:div w:id="1603301575">
          <w:marLeft w:val="0"/>
          <w:marRight w:val="0"/>
          <w:marTop w:val="0"/>
          <w:marBottom w:val="0"/>
          <w:divBdr>
            <w:top w:val="none" w:sz="0" w:space="0" w:color="auto"/>
            <w:left w:val="none" w:sz="0" w:space="0" w:color="auto"/>
            <w:bottom w:val="none" w:sz="0" w:space="0" w:color="auto"/>
            <w:right w:val="none" w:sz="0" w:space="0" w:color="auto"/>
          </w:divBdr>
        </w:div>
        <w:div w:id="864752818">
          <w:marLeft w:val="0"/>
          <w:marRight w:val="0"/>
          <w:marTop w:val="0"/>
          <w:marBottom w:val="0"/>
          <w:divBdr>
            <w:top w:val="none" w:sz="0" w:space="0" w:color="auto"/>
            <w:left w:val="none" w:sz="0" w:space="0" w:color="auto"/>
            <w:bottom w:val="none" w:sz="0" w:space="0" w:color="auto"/>
            <w:right w:val="none" w:sz="0" w:space="0" w:color="auto"/>
          </w:divBdr>
        </w:div>
        <w:div w:id="2135057128">
          <w:marLeft w:val="0"/>
          <w:marRight w:val="0"/>
          <w:marTop w:val="0"/>
          <w:marBottom w:val="0"/>
          <w:divBdr>
            <w:top w:val="none" w:sz="0" w:space="0" w:color="auto"/>
            <w:left w:val="none" w:sz="0" w:space="0" w:color="auto"/>
            <w:bottom w:val="none" w:sz="0" w:space="0" w:color="auto"/>
            <w:right w:val="none" w:sz="0" w:space="0" w:color="auto"/>
          </w:divBdr>
        </w:div>
        <w:div w:id="60565896">
          <w:marLeft w:val="0"/>
          <w:marRight w:val="0"/>
          <w:marTop w:val="0"/>
          <w:marBottom w:val="0"/>
          <w:divBdr>
            <w:top w:val="none" w:sz="0" w:space="0" w:color="auto"/>
            <w:left w:val="none" w:sz="0" w:space="0" w:color="auto"/>
            <w:bottom w:val="none" w:sz="0" w:space="0" w:color="auto"/>
            <w:right w:val="none" w:sz="0" w:space="0" w:color="auto"/>
          </w:divBdr>
        </w:div>
        <w:div w:id="1308779812">
          <w:marLeft w:val="0"/>
          <w:marRight w:val="0"/>
          <w:marTop w:val="0"/>
          <w:marBottom w:val="0"/>
          <w:divBdr>
            <w:top w:val="none" w:sz="0" w:space="0" w:color="auto"/>
            <w:left w:val="none" w:sz="0" w:space="0" w:color="auto"/>
            <w:bottom w:val="none" w:sz="0" w:space="0" w:color="auto"/>
            <w:right w:val="none" w:sz="0" w:space="0" w:color="auto"/>
          </w:divBdr>
        </w:div>
        <w:div w:id="1031801002">
          <w:marLeft w:val="0"/>
          <w:marRight w:val="0"/>
          <w:marTop w:val="0"/>
          <w:marBottom w:val="0"/>
          <w:divBdr>
            <w:top w:val="none" w:sz="0" w:space="0" w:color="auto"/>
            <w:left w:val="none" w:sz="0" w:space="0" w:color="auto"/>
            <w:bottom w:val="none" w:sz="0" w:space="0" w:color="auto"/>
            <w:right w:val="none" w:sz="0" w:space="0" w:color="auto"/>
          </w:divBdr>
        </w:div>
      </w:divsChild>
    </w:div>
    <w:div w:id="213832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Pages>
  <Words>2210</Words>
  <Characters>12601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55</cp:revision>
  <dcterms:created xsi:type="dcterms:W3CDTF">2018-10-29T17:55:00Z</dcterms:created>
  <dcterms:modified xsi:type="dcterms:W3CDTF">2018-12-19T10:35:00Z</dcterms:modified>
</cp:coreProperties>
</file>